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D5" w:rsidRDefault="008C71D5" w:rsidP="008C71D5">
      <w:pPr>
        <w:outlineLvl w:val="0"/>
        <w:rPr>
          <w:sz w:val="26"/>
          <w:szCs w:val="26"/>
        </w:rPr>
      </w:pPr>
      <w:bookmarkStart w:id="0" w:name="_GoBack"/>
      <w:bookmarkEnd w:id="0"/>
      <w:r w:rsidRPr="00564A35">
        <w:rPr>
          <w:sz w:val="26"/>
          <w:szCs w:val="26"/>
        </w:rPr>
        <w:t>РОССИЙСКАЯ ФЕДЕРАЦИЯ</w:t>
      </w:r>
      <w:r>
        <w:rPr>
          <w:sz w:val="26"/>
          <w:szCs w:val="26"/>
        </w:rPr>
        <w:t xml:space="preserve"> </w:t>
      </w:r>
    </w:p>
    <w:p w:rsidR="0091445F" w:rsidRDefault="008C71D5" w:rsidP="0091445F">
      <w:pPr>
        <w:outlineLvl w:val="0"/>
        <w:rPr>
          <w:b/>
          <w:sz w:val="26"/>
          <w:szCs w:val="26"/>
        </w:rPr>
      </w:pPr>
      <w:r w:rsidRPr="00564A35">
        <w:rPr>
          <w:sz w:val="26"/>
          <w:szCs w:val="26"/>
        </w:rPr>
        <w:t>РЕСПУБЛИКА ХАКАСИЯ</w:t>
      </w:r>
      <w:r>
        <w:rPr>
          <w:sz w:val="26"/>
          <w:szCs w:val="26"/>
        </w:rPr>
        <w:t xml:space="preserve">                                 </w:t>
      </w:r>
    </w:p>
    <w:p w:rsidR="008C71D5" w:rsidRPr="0091445F" w:rsidRDefault="008C71D5" w:rsidP="0091445F">
      <w:pPr>
        <w:jc w:val="right"/>
        <w:outlineLvl w:val="0"/>
        <w:rPr>
          <w:b/>
          <w:sz w:val="26"/>
          <w:szCs w:val="26"/>
        </w:rPr>
      </w:pPr>
      <w:r>
        <w:rPr>
          <w:sz w:val="26"/>
          <w:szCs w:val="26"/>
        </w:rPr>
        <w:lastRenderedPageBreak/>
        <w:t xml:space="preserve">  </w:t>
      </w:r>
      <w:r w:rsidR="0091445F">
        <w:rPr>
          <w:sz w:val="26"/>
          <w:szCs w:val="26"/>
        </w:rPr>
        <w:t>РОССИЯ ФЕДЕРАЦИЯЗЫНДА</w:t>
      </w:r>
      <w:proofErr w:type="gramStart"/>
      <w:r w:rsidR="0091445F">
        <w:rPr>
          <w:sz w:val="26"/>
          <w:szCs w:val="26"/>
          <w:lang w:val="en-US"/>
        </w:rPr>
        <w:t>F</w:t>
      </w:r>
      <w:proofErr w:type="gramEnd"/>
      <w:r w:rsidR="0091445F">
        <w:rPr>
          <w:sz w:val="26"/>
          <w:szCs w:val="26"/>
        </w:rPr>
        <w:t>Ы</w:t>
      </w:r>
      <w:r>
        <w:rPr>
          <w:sz w:val="26"/>
          <w:szCs w:val="26"/>
        </w:rPr>
        <w:t xml:space="preserve">      ХАКАС РЕСПУБЛИКАНЫН</w:t>
      </w:r>
    </w:p>
    <w:p w:rsidR="008C71D5" w:rsidRDefault="008C71D5" w:rsidP="008C71D5">
      <w:pPr>
        <w:outlineLvl w:val="0"/>
        <w:rPr>
          <w:sz w:val="26"/>
          <w:szCs w:val="26"/>
        </w:rPr>
        <w:sectPr w:rsidR="008C71D5" w:rsidSect="008C71D5">
          <w:pgSz w:w="11906" w:h="16838"/>
          <w:pgMar w:top="1134" w:right="850" w:bottom="1134" w:left="1418" w:header="708" w:footer="708" w:gutter="0"/>
          <w:cols w:num="2" w:space="708"/>
          <w:docGrid w:linePitch="360"/>
        </w:sectPr>
      </w:pPr>
    </w:p>
    <w:p w:rsidR="008C71D5" w:rsidRDefault="008C71D5" w:rsidP="008C71D5">
      <w:pPr>
        <w:outlineLvl w:val="0"/>
        <w:rPr>
          <w:sz w:val="26"/>
          <w:szCs w:val="26"/>
        </w:rPr>
      </w:pPr>
    </w:p>
    <w:p w:rsidR="008C71D5" w:rsidRDefault="008C71D5" w:rsidP="008C71D5">
      <w:pPr>
        <w:rPr>
          <w:b/>
          <w:sz w:val="26"/>
          <w:szCs w:val="26"/>
        </w:rPr>
      </w:pPr>
    </w:p>
    <w:p w:rsidR="008C71D5" w:rsidRDefault="008C71D5" w:rsidP="008C71D5">
      <w:pPr>
        <w:rPr>
          <w:b/>
          <w:sz w:val="26"/>
          <w:szCs w:val="26"/>
        </w:rPr>
      </w:pPr>
    </w:p>
    <w:p w:rsidR="008C71D5" w:rsidRDefault="008C71D5" w:rsidP="008C71D5">
      <w:pPr>
        <w:jc w:val="center"/>
        <w:outlineLvl w:val="0"/>
        <w:rPr>
          <w:b/>
          <w:sz w:val="26"/>
          <w:szCs w:val="26"/>
        </w:rPr>
      </w:pPr>
      <w:r>
        <w:rPr>
          <w:b/>
          <w:sz w:val="26"/>
          <w:szCs w:val="26"/>
        </w:rPr>
        <w:t>МУНИЦИПАЛЬНОЕ ОБРАЗОВАНИЕ ВЕРШИНО-ТЕЙСКИЙ ПОССОВЕТ</w:t>
      </w:r>
    </w:p>
    <w:p w:rsidR="008C71D5" w:rsidRDefault="008C71D5" w:rsidP="008C71D5">
      <w:pPr>
        <w:rPr>
          <w:b/>
          <w:sz w:val="26"/>
          <w:szCs w:val="26"/>
        </w:rPr>
      </w:pPr>
    </w:p>
    <w:p w:rsidR="008C71D5" w:rsidRPr="00564A35" w:rsidRDefault="008C71D5" w:rsidP="008C71D5">
      <w:pPr>
        <w:jc w:val="center"/>
        <w:outlineLvl w:val="0"/>
        <w:rPr>
          <w:sz w:val="26"/>
          <w:szCs w:val="26"/>
        </w:rPr>
      </w:pPr>
      <w:r w:rsidRPr="00564A35">
        <w:rPr>
          <w:sz w:val="26"/>
          <w:szCs w:val="26"/>
        </w:rPr>
        <w:t>СОВЕТ ДЕПУТАТОВ</w:t>
      </w:r>
      <w:r>
        <w:rPr>
          <w:sz w:val="26"/>
          <w:szCs w:val="26"/>
        </w:rPr>
        <w:t xml:space="preserve"> </w:t>
      </w:r>
      <w:r w:rsidRPr="00564A35">
        <w:rPr>
          <w:sz w:val="26"/>
          <w:szCs w:val="26"/>
        </w:rPr>
        <w:t>ВЕРШИНО-ТЕЙСКОГО ПОССОВЕТА</w:t>
      </w:r>
    </w:p>
    <w:p w:rsidR="008C71D5" w:rsidRPr="00564A35" w:rsidRDefault="008C71D5" w:rsidP="008C71D5">
      <w:pPr>
        <w:pStyle w:val="ConsTitle"/>
        <w:widowControl/>
        <w:ind w:right="0"/>
        <w:jc w:val="center"/>
        <w:outlineLvl w:val="0"/>
        <w:rPr>
          <w:rFonts w:ascii="Times New Roman" w:hAnsi="Times New Roman" w:cs="Times New Roman"/>
          <w:b w:val="0"/>
          <w:sz w:val="26"/>
          <w:szCs w:val="26"/>
        </w:rPr>
      </w:pPr>
      <w:r w:rsidRPr="00564A35">
        <w:rPr>
          <w:rFonts w:ascii="Times New Roman" w:hAnsi="Times New Roman" w:cs="Times New Roman"/>
          <w:b w:val="0"/>
          <w:sz w:val="26"/>
          <w:szCs w:val="26"/>
        </w:rPr>
        <w:t>АСКИЗСКОГО РАЙОНА</w:t>
      </w:r>
      <w:r>
        <w:rPr>
          <w:rFonts w:ascii="Times New Roman" w:hAnsi="Times New Roman" w:cs="Times New Roman"/>
          <w:b w:val="0"/>
          <w:sz w:val="26"/>
          <w:szCs w:val="26"/>
        </w:rPr>
        <w:t xml:space="preserve"> РЕСПУБЛИКИ ХАКАСИЯ</w:t>
      </w:r>
    </w:p>
    <w:p w:rsidR="008C71D5" w:rsidRPr="00564A35" w:rsidRDefault="008C71D5" w:rsidP="008C71D5">
      <w:pPr>
        <w:pStyle w:val="ConsTitle"/>
        <w:widowControl/>
        <w:ind w:right="0"/>
        <w:rPr>
          <w:rFonts w:ascii="Times New Roman" w:hAnsi="Times New Roman"/>
          <w:b w:val="0"/>
          <w:sz w:val="24"/>
        </w:rPr>
      </w:pPr>
    </w:p>
    <w:p w:rsidR="008C71D5" w:rsidRDefault="008C71D5" w:rsidP="008C71D5">
      <w:pPr>
        <w:pStyle w:val="ConsTitle"/>
        <w:widowControl/>
        <w:ind w:right="0"/>
        <w:jc w:val="center"/>
        <w:outlineLvl w:val="0"/>
        <w:rPr>
          <w:rFonts w:ascii="Times New Roman" w:hAnsi="Times New Roman"/>
          <w:b w:val="0"/>
          <w:sz w:val="24"/>
        </w:rPr>
      </w:pPr>
      <w:r>
        <w:rPr>
          <w:rFonts w:ascii="Times New Roman" w:hAnsi="Times New Roman"/>
          <w:b w:val="0"/>
          <w:sz w:val="24"/>
        </w:rPr>
        <w:t xml:space="preserve">РЕШЕНИЕ </w:t>
      </w:r>
    </w:p>
    <w:p w:rsidR="008C71D5" w:rsidRDefault="008C71D5" w:rsidP="008C71D5">
      <w:pPr>
        <w:pStyle w:val="ConsTitle"/>
        <w:widowControl/>
        <w:ind w:right="0"/>
        <w:jc w:val="center"/>
        <w:rPr>
          <w:rFonts w:ascii="Times New Roman" w:hAnsi="Times New Roman"/>
          <w:sz w:val="24"/>
        </w:rPr>
      </w:pPr>
    </w:p>
    <w:p w:rsidR="008C71D5" w:rsidRPr="00330ACA" w:rsidRDefault="008C71D5" w:rsidP="008C71D5">
      <w:pPr>
        <w:jc w:val="both"/>
        <w:rPr>
          <w:sz w:val="26"/>
        </w:rPr>
      </w:pPr>
      <w:r>
        <w:rPr>
          <w:sz w:val="26"/>
        </w:rPr>
        <w:t xml:space="preserve"> «</w:t>
      </w:r>
      <w:r w:rsidRPr="0091445F">
        <w:rPr>
          <w:sz w:val="26"/>
        </w:rPr>
        <w:t>28</w:t>
      </w:r>
      <w:r>
        <w:rPr>
          <w:sz w:val="26"/>
        </w:rPr>
        <w:t>» декабря 2017 года                                                                                    №</w:t>
      </w:r>
      <w:r>
        <w:rPr>
          <w:color w:val="FF0000"/>
          <w:sz w:val="26"/>
        </w:rPr>
        <w:t xml:space="preserve"> </w:t>
      </w:r>
      <w:r w:rsidRPr="0091445F">
        <w:rPr>
          <w:sz w:val="26"/>
        </w:rPr>
        <w:t>16</w:t>
      </w:r>
      <w:r w:rsidR="0091445F" w:rsidRPr="0091445F">
        <w:rPr>
          <w:sz w:val="26"/>
        </w:rPr>
        <w:t>5</w:t>
      </w:r>
      <w:r w:rsidRPr="00B856BC">
        <w:rPr>
          <w:sz w:val="26"/>
        </w:rPr>
        <w:t>-17</w:t>
      </w:r>
      <w:r>
        <w:rPr>
          <w:sz w:val="26"/>
        </w:rPr>
        <w:t xml:space="preserve"> </w:t>
      </w:r>
    </w:p>
    <w:p w:rsidR="008C71D5" w:rsidRDefault="008C71D5" w:rsidP="009222AF">
      <w:pPr>
        <w:rPr>
          <w:sz w:val="28"/>
          <w:szCs w:val="28"/>
        </w:rPr>
      </w:pPr>
    </w:p>
    <w:p w:rsidR="009C4B34" w:rsidRDefault="009C4B34" w:rsidP="009222AF">
      <w:pPr>
        <w:rPr>
          <w:sz w:val="28"/>
          <w:szCs w:val="28"/>
        </w:rPr>
      </w:pPr>
    </w:p>
    <w:p w:rsidR="009C4B34" w:rsidRPr="00420B49" w:rsidRDefault="009C4B34" w:rsidP="009222AF">
      <w:pPr>
        <w:rPr>
          <w:sz w:val="28"/>
          <w:szCs w:val="28"/>
        </w:rPr>
      </w:pPr>
    </w:p>
    <w:p w:rsidR="005D384D" w:rsidRPr="009C4B34" w:rsidRDefault="009222AF" w:rsidP="009222AF">
      <w:pPr>
        <w:rPr>
          <w:b/>
        </w:rPr>
      </w:pPr>
      <w:r w:rsidRPr="009C4B34">
        <w:rPr>
          <w:b/>
        </w:rPr>
        <w:t xml:space="preserve">Об основных направлениях </w:t>
      </w:r>
      <w:proofErr w:type="gramStart"/>
      <w:r w:rsidRPr="009C4B34">
        <w:rPr>
          <w:b/>
        </w:rPr>
        <w:t>налоговой</w:t>
      </w:r>
      <w:proofErr w:type="gramEnd"/>
      <w:r w:rsidRPr="009C4B34">
        <w:rPr>
          <w:b/>
        </w:rPr>
        <w:t xml:space="preserve"> </w:t>
      </w:r>
    </w:p>
    <w:p w:rsidR="005D384D" w:rsidRPr="009C4B34" w:rsidRDefault="009222AF" w:rsidP="009222AF">
      <w:pPr>
        <w:rPr>
          <w:b/>
        </w:rPr>
      </w:pPr>
      <w:r w:rsidRPr="009C4B34">
        <w:rPr>
          <w:b/>
        </w:rPr>
        <w:t>и бюджетной</w:t>
      </w:r>
      <w:r w:rsidR="005D384D" w:rsidRPr="009C4B34">
        <w:rPr>
          <w:b/>
        </w:rPr>
        <w:t xml:space="preserve"> </w:t>
      </w:r>
      <w:r w:rsidRPr="009C4B34">
        <w:rPr>
          <w:b/>
        </w:rPr>
        <w:t xml:space="preserve">политики </w:t>
      </w:r>
      <w:proofErr w:type="gramStart"/>
      <w:r w:rsidRPr="009C4B34">
        <w:rPr>
          <w:b/>
        </w:rPr>
        <w:t>муниципального</w:t>
      </w:r>
      <w:proofErr w:type="gramEnd"/>
      <w:r w:rsidRPr="009C4B34">
        <w:rPr>
          <w:b/>
        </w:rPr>
        <w:t xml:space="preserve"> </w:t>
      </w:r>
    </w:p>
    <w:p w:rsidR="009222AF" w:rsidRPr="009C4B34" w:rsidRDefault="000C14F2" w:rsidP="009222AF">
      <w:pPr>
        <w:rPr>
          <w:b/>
        </w:rPr>
      </w:pPr>
      <w:r w:rsidRPr="009C4B34">
        <w:rPr>
          <w:b/>
        </w:rPr>
        <w:t>образования Вершино-Тейского поссовета</w:t>
      </w:r>
      <w:r w:rsidR="009222AF" w:rsidRPr="009C4B34">
        <w:rPr>
          <w:b/>
        </w:rPr>
        <w:t xml:space="preserve"> </w:t>
      </w:r>
    </w:p>
    <w:p w:rsidR="009222AF" w:rsidRPr="009C4B34" w:rsidRDefault="002764F7" w:rsidP="009222AF">
      <w:pPr>
        <w:rPr>
          <w:b/>
        </w:rPr>
      </w:pPr>
      <w:r>
        <w:rPr>
          <w:b/>
        </w:rPr>
        <w:t>на 2018</w:t>
      </w:r>
      <w:r w:rsidR="009222AF" w:rsidRPr="009C4B34">
        <w:rPr>
          <w:b/>
        </w:rPr>
        <w:t xml:space="preserve"> год и на плановый период</w:t>
      </w:r>
      <w:r w:rsidR="00C12065" w:rsidRPr="009C4B34">
        <w:rPr>
          <w:b/>
        </w:rPr>
        <w:t xml:space="preserve"> </w:t>
      </w:r>
      <w:r>
        <w:rPr>
          <w:b/>
        </w:rPr>
        <w:t xml:space="preserve"> 2019 и 2020</w:t>
      </w:r>
      <w:r w:rsidR="009222AF" w:rsidRPr="009C4B34">
        <w:rPr>
          <w:b/>
        </w:rPr>
        <w:t xml:space="preserve"> годов</w:t>
      </w:r>
    </w:p>
    <w:p w:rsidR="009222AF" w:rsidRPr="00420B49" w:rsidRDefault="009222AF" w:rsidP="009222AF">
      <w:pPr>
        <w:keepNext/>
        <w:outlineLvl w:val="4"/>
        <w:rPr>
          <w:rFonts w:eastAsia="PMingLiU"/>
          <w:sz w:val="28"/>
          <w:szCs w:val="28"/>
        </w:rPr>
      </w:pPr>
    </w:p>
    <w:p w:rsidR="008C71D5" w:rsidRDefault="008C71D5" w:rsidP="008C71D5">
      <w:pPr>
        <w:tabs>
          <w:tab w:val="num" w:pos="0"/>
        </w:tabs>
        <w:ind w:firstLine="720"/>
        <w:jc w:val="both"/>
        <w:outlineLvl w:val="0"/>
        <w:rPr>
          <w:b/>
          <w:sz w:val="26"/>
        </w:rPr>
      </w:pPr>
      <w:r>
        <w:rPr>
          <w:b/>
          <w:sz w:val="26"/>
        </w:rPr>
        <w:t>Статья 1.</w:t>
      </w:r>
    </w:p>
    <w:p w:rsidR="009222AF" w:rsidRPr="008C71D5" w:rsidRDefault="006960FF" w:rsidP="006960FF">
      <w:pPr>
        <w:keepNext/>
        <w:ind w:left="-284" w:firstLine="851"/>
        <w:jc w:val="both"/>
        <w:outlineLvl w:val="4"/>
        <w:rPr>
          <w:rFonts w:eastAsia="PMingLiU"/>
          <w:sz w:val="26"/>
          <w:szCs w:val="26"/>
        </w:rPr>
      </w:pPr>
      <w:r w:rsidRPr="008C71D5">
        <w:rPr>
          <w:sz w:val="26"/>
          <w:szCs w:val="26"/>
          <w:lang w:eastAsia="en-US"/>
        </w:rPr>
        <w:t>1.</w:t>
      </w:r>
      <w:r w:rsidR="00F56997" w:rsidRPr="008C71D5">
        <w:rPr>
          <w:sz w:val="26"/>
          <w:szCs w:val="26"/>
          <w:lang w:eastAsia="en-US"/>
        </w:rPr>
        <w:t>Утвердить</w:t>
      </w:r>
      <w:r w:rsidR="009222AF" w:rsidRPr="008C71D5">
        <w:rPr>
          <w:sz w:val="26"/>
          <w:szCs w:val="26"/>
          <w:lang w:eastAsia="en-US"/>
        </w:rPr>
        <w:t xml:space="preserve"> прилагаемые </w:t>
      </w:r>
      <w:r w:rsidR="005D384D" w:rsidRPr="008C71D5">
        <w:rPr>
          <w:sz w:val="26"/>
          <w:szCs w:val="26"/>
          <w:lang w:eastAsia="en-US"/>
        </w:rPr>
        <w:t>основные</w:t>
      </w:r>
      <w:r w:rsidR="009222AF" w:rsidRPr="008C71D5">
        <w:rPr>
          <w:sz w:val="26"/>
          <w:szCs w:val="26"/>
          <w:lang w:eastAsia="en-US"/>
        </w:rPr>
        <w:t xml:space="preserve"> </w:t>
      </w:r>
      <w:r w:rsidR="00F56997" w:rsidRPr="008C71D5">
        <w:rPr>
          <w:sz w:val="26"/>
          <w:szCs w:val="26"/>
          <w:lang w:eastAsia="en-US"/>
        </w:rPr>
        <w:t xml:space="preserve">направления </w:t>
      </w:r>
      <w:r w:rsidR="009222AF" w:rsidRPr="008C71D5">
        <w:rPr>
          <w:sz w:val="26"/>
          <w:szCs w:val="26"/>
          <w:lang w:eastAsia="en-US"/>
        </w:rPr>
        <w:t xml:space="preserve">налоговой и бюджетной политики </w:t>
      </w:r>
      <w:r w:rsidR="00F56997" w:rsidRPr="008C71D5">
        <w:rPr>
          <w:sz w:val="26"/>
          <w:szCs w:val="26"/>
        </w:rPr>
        <w:t>муниципального образования</w:t>
      </w:r>
      <w:r w:rsidR="00F56997" w:rsidRPr="008C71D5">
        <w:rPr>
          <w:sz w:val="26"/>
          <w:szCs w:val="26"/>
          <w:lang w:eastAsia="en-US"/>
        </w:rPr>
        <w:t xml:space="preserve"> </w:t>
      </w:r>
      <w:r w:rsidR="009C4B34" w:rsidRPr="008C71D5">
        <w:rPr>
          <w:sz w:val="26"/>
          <w:szCs w:val="26"/>
          <w:lang w:eastAsia="en-US"/>
        </w:rPr>
        <w:t xml:space="preserve">Вершино-Тейский поссовет </w:t>
      </w:r>
      <w:r w:rsidR="002764F7" w:rsidRPr="008C71D5">
        <w:rPr>
          <w:sz w:val="26"/>
          <w:szCs w:val="26"/>
          <w:lang w:eastAsia="en-US"/>
        </w:rPr>
        <w:t xml:space="preserve"> на 2018 год и плановый период 2019 и 2020</w:t>
      </w:r>
      <w:r w:rsidR="009222AF" w:rsidRPr="008C71D5">
        <w:rPr>
          <w:sz w:val="26"/>
          <w:szCs w:val="26"/>
          <w:lang w:eastAsia="en-US"/>
        </w:rPr>
        <w:t xml:space="preserve"> годов.</w:t>
      </w:r>
    </w:p>
    <w:p w:rsidR="00F56997" w:rsidRPr="008C71D5" w:rsidRDefault="006960FF" w:rsidP="006960FF">
      <w:pPr>
        <w:ind w:left="-284" w:firstLine="851"/>
        <w:jc w:val="both"/>
        <w:rPr>
          <w:sz w:val="26"/>
          <w:szCs w:val="26"/>
        </w:rPr>
      </w:pPr>
      <w:r w:rsidRPr="008C71D5">
        <w:rPr>
          <w:sz w:val="26"/>
          <w:szCs w:val="26"/>
        </w:rPr>
        <w:t>2.</w:t>
      </w:r>
      <w:proofErr w:type="gramStart"/>
      <w:r w:rsidR="00F56997" w:rsidRPr="008C71D5">
        <w:rPr>
          <w:sz w:val="26"/>
          <w:szCs w:val="26"/>
        </w:rPr>
        <w:t>Контроль за</w:t>
      </w:r>
      <w:proofErr w:type="gramEnd"/>
      <w:r w:rsidR="00F56997" w:rsidRPr="008C71D5">
        <w:rPr>
          <w:sz w:val="26"/>
          <w:szCs w:val="26"/>
        </w:rPr>
        <w:t xml:space="preserve"> </w:t>
      </w:r>
      <w:r w:rsidR="00F56997" w:rsidRPr="008C71D5">
        <w:rPr>
          <w:rFonts w:eastAsia="Calibri"/>
          <w:sz w:val="26"/>
          <w:szCs w:val="26"/>
        </w:rPr>
        <w:t xml:space="preserve">выполнением настоящего постановления </w:t>
      </w:r>
      <w:r w:rsidR="00F56997" w:rsidRPr="008C71D5">
        <w:rPr>
          <w:sz w:val="26"/>
          <w:szCs w:val="26"/>
        </w:rPr>
        <w:t xml:space="preserve">возложить на </w:t>
      </w:r>
      <w:r w:rsidR="009C4B34" w:rsidRPr="008C71D5">
        <w:rPr>
          <w:sz w:val="26"/>
          <w:szCs w:val="26"/>
        </w:rPr>
        <w:t>главного бухгалтера  администрации Вершино-Тейского поссовета.</w:t>
      </w:r>
    </w:p>
    <w:p w:rsidR="008C71D5" w:rsidRDefault="008C71D5" w:rsidP="008C71D5">
      <w:pPr>
        <w:tabs>
          <w:tab w:val="num" w:pos="0"/>
        </w:tabs>
        <w:ind w:firstLine="720"/>
        <w:jc w:val="both"/>
        <w:outlineLvl w:val="0"/>
        <w:rPr>
          <w:b/>
          <w:sz w:val="26"/>
        </w:rPr>
      </w:pPr>
      <w:r>
        <w:rPr>
          <w:b/>
          <w:sz w:val="26"/>
        </w:rPr>
        <w:t>Статья 2.</w:t>
      </w:r>
    </w:p>
    <w:p w:rsidR="008C71D5" w:rsidRDefault="008C71D5" w:rsidP="008C71D5">
      <w:pPr>
        <w:numPr>
          <w:ilvl w:val="0"/>
          <w:numId w:val="10"/>
        </w:numPr>
        <w:jc w:val="both"/>
        <w:outlineLvl w:val="0"/>
        <w:rPr>
          <w:sz w:val="26"/>
        </w:rPr>
      </w:pPr>
      <w:r w:rsidRPr="00A75B74">
        <w:rPr>
          <w:sz w:val="26"/>
        </w:rPr>
        <w:t>Опубликовать</w:t>
      </w:r>
      <w:r>
        <w:rPr>
          <w:sz w:val="26"/>
        </w:rPr>
        <w:t xml:space="preserve">  решение в приложении «Официальный вестник» к газете «Аскизский труженик», разместить на официальном сайте в сети «Интернет».</w:t>
      </w:r>
    </w:p>
    <w:p w:rsidR="008C71D5" w:rsidRPr="00A75B74" w:rsidRDefault="008C71D5" w:rsidP="008C71D5">
      <w:pPr>
        <w:numPr>
          <w:ilvl w:val="0"/>
          <w:numId w:val="10"/>
        </w:numPr>
        <w:jc w:val="both"/>
        <w:outlineLvl w:val="0"/>
        <w:rPr>
          <w:sz w:val="26"/>
        </w:rPr>
      </w:pPr>
      <w:r w:rsidRPr="00A75B74">
        <w:rPr>
          <w:sz w:val="26"/>
        </w:rPr>
        <w:t>Настоящее Решение вступает в силу</w:t>
      </w:r>
      <w:r>
        <w:rPr>
          <w:sz w:val="26"/>
        </w:rPr>
        <w:t xml:space="preserve"> после </w:t>
      </w:r>
      <w:r w:rsidRPr="00A75B74">
        <w:rPr>
          <w:sz w:val="26"/>
        </w:rPr>
        <w:t xml:space="preserve"> его опубликования.</w:t>
      </w:r>
    </w:p>
    <w:p w:rsidR="008C71D5" w:rsidRDefault="008C71D5" w:rsidP="008C71D5">
      <w:pPr>
        <w:rPr>
          <w:sz w:val="26"/>
          <w:szCs w:val="26"/>
        </w:rPr>
      </w:pPr>
    </w:p>
    <w:p w:rsidR="008C71D5" w:rsidRDefault="008C71D5" w:rsidP="008C71D5">
      <w:pPr>
        <w:rPr>
          <w:sz w:val="26"/>
          <w:szCs w:val="26"/>
        </w:rPr>
      </w:pPr>
    </w:p>
    <w:p w:rsidR="008C71D5" w:rsidRPr="00CC69CA" w:rsidRDefault="008C71D5" w:rsidP="008C71D5">
      <w:pPr>
        <w:rPr>
          <w:sz w:val="26"/>
          <w:szCs w:val="26"/>
        </w:rPr>
      </w:pPr>
    </w:p>
    <w:p w:rsidR="008C71D5" w:rsidRPr="00BB0ADA" w:rsidRDefault="008C71D5" w:rsidP="008C71D5">
      <w:pPr>
        <w:jc w:val="both"/>
        <w:rPr>
          <w:sz w:val="26"/>
          <w:szCs w:val="26"/>
        </w:rPr>
      </w:pPr>
      <w:r>
        <w:rPr>
          <w:sz w:val="26"/>
          <w:szCs w:val="26"/>
        </w:rPr>
        <w:t xml:space="preserve">Глава Вершино-Тейского поссовета                                                  Г.Н. Елистратова               </w:t>
      </w:r>
    </w:p>
    <w:p w:rsidR="008C71D5" w:rsidRPr="00BB0ADA" w:rsidRDefault="008C71D5" w:rsidP="008C71D5">
      <w:pPr>
        <w:jc w:val="both"/>
        <w:rPr>
          <w:sz w:val="26"/>
          <w:szCs w:val="26"/>
        </w:rPr>
      </w:pPr>
    </w:p>
    <w:p w:rsidR="008C71D5" w:rsidRDefault="008C71D5" w:rsidP="008C71D5">
      <w:pPr>
        <w:jc w:val="both"/>
        <w:rPr>
          <w:sz w:val="26"/>
          <w:szCs w:val="26"/>
        </w:rPr>
      </w:pPr>
    </w:p>
    <w:p w:rsidR="008C71D5" w:rsidRDefault="008C71D5" w:rsidP="008C71D5">
      <w:pPr>
        <w:jc w:val="both"/>
        <w:outlineLvl w:val="0"/>
        <w:rPr>
          <w:sz w:val="26"/>
          <w:szCs w:val="26"/>
        </w:rPr>
      </w:pPr>
      <w:r>
        <w:rPr>
          <w:sz w:val="26"/>
          <w:szCs w:val="26"/>
        </w:rPr>
        <w:t xml:space="preserve">Председатель Совета депутатов </w:t>
      </w:r>
    </w:p>
    <w:p w:rsidR="008C71D5" w:rsidRDefault="008C71D5" w:rsidP="008C71D5">
      <w:pPr>
        <w:jc w:val="both"/>
        <w:rPr>
          <w:sz w:val="26"/>
          <w:szCs w:val="26"/>
        </w:rPr>
      </w:pPr>
      <w:r>
        <w:rPr>
          <w:sz w:val="26"/>
          <w:szCs w:val="26"/>
        </w:rPr>
        <w:t xml:space="preserve">Вершино-Тейского </w:t>
      </w:r>
      <w:r w:rsidRPr="000866AF">
        <w:rPr>
          <w:sz w:val="26"/>
          <w:szCs w:val="26"/>
        </w:rPr>
        <w:t xml:space="preserve"> </w:t>
      </w:r>
      <w:r>
        <w:rPr>
          <w:sz w:val="26"/>
          <w:szCs w:val="26"/>
        </w:rPr>
        <w:t xml:space="preserve">поссовета        </w:t>
      </w:r>
      <w:r w:rsidRPr="000866AF">
        <w:rPr>
          <w:sz w:val="26"/>
          <w:szCs w:val="26"/>
        </w:rPr>
        <w:t xml:space="preserve">                        </w:t>
      </w:r>
      <w:r>
        <w:rPr>
          <w:sz w:val="26"/>
          <w:szCs w:val="26"/>
        </w:rPr>
        <w:t xml:space="preserve">                            Г.А. Баженова</w:t>
      </w:r>
    </w:p>
    <w:p w:rsidR="008C71D5" w:rsidRDefault="008C71D5" w:rsidP="008C71D5">
      <w:pPr>
        <w:jc w:val="both"/>
        <w:rPr>
          <w:sz w:val="26"/>
          <w:szCs w:val="26"/>
        </w:rPr>
      </w:pPr>
    </w:p>
    <w:p w:rsidR="002764F7" w:rsidRPr="00420B49" w:rsidRDefault="002764F7" w:rsidP="00F56997">
      <w:pPr>
        <w:jc w:val="both"/>
        <w:rPr>
          <w:sz w:val="28"/>
          <w:szCs w:val="28"/>
        </w:rPr>
        <w:sectPr w:rsidR="002764F7" w:rsidRPr="00420B49" w:rsidSect="008C71D5">
          <w:type w:val="continuous"/>
          <w:pgSz w:w="11906" w:h="16838"/>
          <w:pgMar w:top="1134" w:right="850" w:bottom="1134" w:left="1418" w:header="708" w:footer="708" w:gutter="0"/>
          <w:cols w:space="708"/>
          <w:docGrid w:linePitch="360"/>
        </w:sectPr>
      </w:pPr>
    </w:p>
    <w:p w:rsidR="0091445F" w:rsidRDefault="0091445F" w:rsidP="0091445F">
      <w:pPr>
        <w:ind w:left="6379"/>
        <w:jc w:val="both"/>
      </w:pPr>
      <w:r w:rsidRPr="00E01A59">
        <w:lastRenderedPageBreak/>
        <w:t>Приложение № 1 к  решению</w:t>
      </w:r>
    </w:p>
    <w:p w:rsidR="0091445F" w:rsidRPr="00945C1D" w:rsidRDefault="0091445F" w:rsidP="0091445F">
      <w:pPr>
        <w:ind w:left="6379"/>
        <w:jc w:val="both"/>
      </w:pPr>
      <w:r w:rsidRPr="00E01A59">
        <w:t>"</w:t>
      </w:r>
      <w:r w:rsidRPr="0091445F">
        <w:t xml:space="preserve">Об </w:t>
      </w:r>
      <w:r>
        <w:t xml:space="preserve">основных направлениях </w:t>
      </w:r>
      <w:r w:rsidRPr="0091445F">
        <w:t>налоговой и бюджетной политики муниципального образования Вершино-Тейского поссовета на 2018 год и на плановый период  2019 и 2020 годов"</w:t>
      </w:r>
      <w:r w:rsidRPr="00E01A59">
        <w:t xml:space="preserve">   Совета депутатов от "</w:t>
      </w:r>
      <w:r w:rsidRPr="00935CA8">
        <w:t>28</w:t>
      </w:r>
      <w:r>
        <w:t>" дека</w:t>
      </w:r>
      <w:r w:rsidRPr="00E01A59">
        <w:t xml:space="preserve">бря </w:t>
      </w:r>
      <w:r w:rsidRPr="00945C1D">
        <w:t xml:space="preserve">2017г. № </w:t>
      </w:r>
      <w:r w:rsidRPr="00AA0BE3">
        <w:t>166-</w:t>
      </w:r>
      <w:r w:rsidRPr="00945C1D">
        <w:t>17</w:t>
      </w:r>
    </w:p>
    <w:p w:rsidR="009222AF" w:rsidRDefault="009222AF" w:rsidP="009222AF">
      <w:pPr>
        <w:keepNext/>
        <w:outlineLvl w:val="4"/>
        <w:rPr>
          <w:rFonts w:eastAsia="PMingLiU"/>
        </w:rPr>
      </w:pPr>
    </w:p>
    <w:p w:rsidR="00BA29CB" w:rsidRPr="0091445F" w:rsidRDefault="008C71D5" w:rsidP="00BA29CB">
      <w:pPr>
        <w:keepNext/>
        <w:jc w:val="center"/>
        <w:outlineLvl w:val="4"/>
        <w:rPr>
          <w:rFonts w:eastAsia="PMingLiU"/>
          <w:b/>
        </w:rPr>
      </w:pPr>
      <w:r w:rsidRPr="0091445F">
        <w:rPr>
          <w:rFonts w:eastAsia="PMingLiU"/>
          <w:b/>
        </w:rPr>
        <w:t>РЕШЕНИЕ</w:t>
      </w:r>
    </w:p>
    <w:p w:rsidR="000D0F74" w:rsidRPr="00420B49" w:rsidRDefault="000D0F74" w:rsidP="000D0F74">
      <w:pPr>
        <w:jc w:val="center"/>
        <w:rPr>
          <w:b/>
          <w:sz w:val="28"/>
          <w:szCs w:val="28"/>
        </w:rPr>
      </w:pPr>
      <w:r w:rsidRPr="00420B49">
        <w:rPr>
          <w:b/>
          <w:sz w:val="28"/>
          <w:szCs w:val="28"/>
        </w:rPr>
        <w:t xml:space="preserve">Основные направления </w:t>
      </w:r>
      <w:proofErr w:type="gramStart"/>
      <w:r w:rsidRPr="00420B49">
        <w:rPr>
          <w:b/>
          <w:sz w:val="28"/>
          <w:szCs w:val="28"/>
        </w:rPr>
        <w:t>налоговой</w:t>
      </w:r>
      <w:proofErr w:type="gramEnd"/>
      <w:r w:rsidR="00502CC9" w:rsidRPr="00420B49">
        <w:rPr>
          <w:b/>
          <w:sz w:val="28"/>
          <w:szCs w:val="28"/>
        </w:rPr>
        <w:t xml:space="preserve"> и </w:t>
      </w:r>
      <w:r w:rsidR="003862C0" w:rsidRPr="00420B49">
        <w:rPr>
          <w:b/>
          <w:sz w:val="28"/>
          <w:szCs w:val="28"/>
        </w:rPr>
        <w:t xml:space="preserve"> бюджетной</w:t>
      </w:r>
      <w:r w:rsidR="003E77DA" w:rsidRPr="00420B49">
        <w:rPr>
          <w:b/>
          <w:sz w:val="28"/>
          <w:szCs w:val="28"/>
        </w:rPr>
        <w:t xml:space="preserve"> </w:t>
      </w:r>
    </w:p>
    <w:p w:rsidR="000D0F74" w:rsidRPr="00420B49" w:rsidRDefault="000D0F74" w:rsidP="000D0F74">
      <w:pPr>
        <w:jc w:val="center"/>
        <w:rPr>
          <w:b/>
          <w:sz w:val="28"/>
          <w:szCs w:val="28"/>
        </w:rPr>
      </w:pPr>
      <w:r w:rsidRPr="00420B49">
        <w:rPr>
          <w:b/>
          <w:sz w:val="28"/>
          <w:szCs w:val="28"/>
        </w:rPr>
        <w:t>политики муниципальн</w:t>
      </w:r>
      <w:r w:rsidR="00502CC9" w:rsidRPr="00420B49">
        <w:rPr>
          <w:b/>
          <w:sz w:val="28"/>
          <w:szCs w:val="28"/>
        </w:rPr>
        <w:t xml:space="preserve">ого образования </w:t>
      </w:r>
      <w:r w:rsidR="000C14F2">
        <w:rPr>
          <w:b/>
          <w:sz w:val="28"/>
          <w:szCs w:val="28"/>
        </w:rPr>
        <w:t>Вершино-Тейский  поссовет</w:t>
      </w:r>
      <w:r w:rsidRPr="00420B49">
        <w:rPr>
          <w:b/>
          <w:sz w:val="28"/>
          <w:szCs w:val="28"/>
        </w:rPr>
        <w:t xml:space="preserve"> </w:t>
      </w:r>
    </w:p>
    <w:p w:rsidR="000D0F74" w:rsidRPr="00420B49" w:rsidRDefault="000D0F74" w:rsidP="000D0F74">
      <w:pPr>
        <w:jc w:val="center"/>
        <w:rPr>
          <w:b/>
          <w:sz w:val="28"/>
          <w:szCs w:val="28"/>
        </w:rPr>
      </w:pPr>
      <w:r w:rsidRPr="00420B49">
        <w:rPr>
          <w:b/>
          <w:sz w:val="28"/>
          <w:szCs w:val="28"/>
        </w:rPr>
        <w:t>на 201</w:t>
      </w:r>
      <w:r w:rsidR="002764F7">
        <w:rPr>
          <w:b/>
          <w:sz w:val="28"/>
          <w:szCs w:val="28"/>
        </w:rPr>
        <w:t>8</w:t>
      </w:r>
      <w:r w:rsidRPr="00420B49">
        <w:rPr>
          <w:b/>
          <w:sz w:val="28"/>
          <w:szCs w:val="28"/>
        </w:rPr>
        <w:t xml:space="preserve"> год и на плановый период 201</w:t>
      </w:r>
      <w:r w:rsidR="002764F7">
        <w:rPr>
          <w:b/>
          <w:sz w:val="28"/>
          <w:szCs w:val="28"/>
        </w:rPr>
        <w:t>9 и 2020</w:t>
      </w:r>
      <w:r w:rsidRPr="00420B49">
        <w:rPr>
          <w:b/>
          <w:sz w:val="28"/>
          <w:szCs w:val="28"/>
        </w:rPr>
        <w:t xml:space="preserve"> годов</w:t>
      </w:r>
    </w:p>
    <w:p w:rsidR="000D0F74" w:rsidRPr="00420B49" w:rsidRDefault="000D0F74" w:rsidP="000D0F74">
      <w:pPr>
        <w:jc w:val="center"/>
        <w:rPr>
          <w:b/>
          <w:sz w:val="28"/>
          <w:szCs w:val="28"/>
        </w:rPr>
      </w:pPr>
    </w:p>
    <w:p w:rsidR="000D0F74" w:rsidRPr="00420B49" w:rsidRDefault="000D0F74" w:rsidP="000D0F74">
      <w:pPr>
        <w:jc w:val="center"/>
        <w:rPr>
          <w:b/>
          <w:sz w:val="28"/>
          <w:szCs w:val="28"/>
        </w:rPr>
      </w:pPr>
      <w:r w:rsidRPr="00420B49">
        <w:rPr>
          <w:b/>
          <w:sz w:val="28"/>
          <w:szCs w:val="28"/>
        </w:rPr>
        <w:t>1.Общие положения</w:t>
      </w:r>
    </w:p>
    <w:p w:rsidR="002A2814" w:rsidRPr="0091445F" w:rsidRDefault="002A2814" w:rsidP="000D0F74">
      <w:pPr>
        <w:jc w:val="center"/>
        <w:rPr>
          <w:b/>
          <w:sz w:val="16"/>
          <w:szCs w:val="16"/>
        </w:rPr>
      </w:pPr>
    </w:p>
    <w:p w:rsidR="000B5B88" w:rsidRPr="00420B49" w:rsidRDefault="000B5B88" w:rsidP="006B378C">
      <w:pPr>
        <w:ind w:firstLine="720"/>
        <w:jc w:val="both"/>
        <w:rPr>
          <w:sz w:val="28"/>
          <w:szCs w:val="28"/>
        </w:rPr>
      </w:pPr>
      <w:proofErr w:type="gramStart"/>
      <w:r w:rsidRPr="00420B49">
        <w:rPr>
          <w:sz w:val="28"/>
          <w:szCs w:val="28"/>
        </w:rPr>
        <w:t>Основные направления налоговой</w:t>
      </w:r>
      <w:r w:rsidR="00502CC9" w:rsidRPr="00420B49">
        <w:rPr>
          <w:sz w:val="28"/>
          <w:szCs w:val="28"/>
        </w:rPr>
        <w:t xml:space="preserve"> и </w:t>
      </w:r>
      <w:r w:rsidR="007A2220" w:rsidRPr="00420B49">
        <w:rPr>
          <w:sz w:val="28"/>
          <w:szCs w:val="28"/>
        </w:rPr>
        <w:t xml:space="preserve"> бюджетной </w:t>
      </w:r>
      <w:r w:rsidRPr="00420B49">
        <w:rPr>
          <w:sz w:val="28"/>
          <w:szCs w:val="28"/>
        </w:rPr>
        <w:t xml:space="preserve">политики муниципального </w:t>
      </w:r>
      <w:r w:rsidR="000C14F2">
        <w:rPr>
          <w:sz w:val="28"/>
          <w:szCs w:val="28"/>
        </w:rPr>
        <w:t>образования Вершино-Тейского поссовета</w:t>
      </w:r>
      <w:r w:rsidRPr="00420B49">
        <w:rPr>
          <w:sz w:val="28"/>
          <w:szCs w:val="28"/>
        </w:rPr>
        <w:t xml:space="preserve"> </w:t>
      </w:r>
      <w:r w:rsidR="006B378C" w:rsidRPr="00420B49">
        <w:rPr>
          <w:sz w:val="28"/>
          <w:szCs w:val="28"/>
        </w:rPr>
        <w:t xml:space="preserve">на </w:t>
      </w:r>
      <w:r w:rsidR="002764F7">
        <w:rPr>
          <w:sz w:val="28"/>
          <w:szCs w:val="28"/>
        </w:rPr>
        <w:t>2018 год и на плановый период 2019-2020 годов</w:t>
      </w:r>
      <w:r w:rsidR="006B378C" w:rsidRPr="00420B49">
        <w:rPr>
          <w:sz w:val="28"/>
          <w:szCs w:val="28"/>
        </w:rPr>
        <w:t xml:space="preserve"> </w:t>
      </w:r>
      <w:r w:rsidRPr="00420B49">
        <w:rPr>
          <w:sz w:val="28"/>
          <w:szCs w:val="28"/>
        </w:rPr>
        <w:t>(далее – основные направления налоговой</w:t>
      </w:r>
      <w:r w:rsidR="00502CC9" w:rsidRPr="00420B49">
        <w:rPr>
          <w:sz w:val="28"/>
          <w:szCs w:val="28"/>
        </w:rPr>
        <w:t xml:space="preserve"> и</w:t>
      </w:r>
      <w:r w:rsidR="007A2220" w:rsidRPr="00420B49">
        <w:rPr>
          <w:sz w:val="28"/>
          <w:szCs w:val="28"/>
        </w:rPr>
        <w:t xml:space="preserve"> бюджетной</w:t>
      </w:r>
      <w:r w:rsidR="003E77DA" w:rsidRPr="00420B49">
        <w:rPr>
          <w:sz w:val="28"/>
          <w:szCs w:val="28"/>
        </w:rPr>
        <w:t xml:space="preserve"> </w:t>
      </w:r>
      <w:r w:rsidRPr="00420B49">
        <w:rPr>
          <w:sz w:val="28"/>
          <w:szCs w:val="28"/>
        </w:rPr>
        <w:t>политики) разработаны в соответствии</w:t>
      </w:r>
      <w:r w:rsidR="003E77DA" w:rsidRPr="00420B49">
        <w:rPr>
          <w:sz w:val="28"/>
          <w:szCs w:val="28"/>
        </w:rPr>
        <w:t xml:space="preserve"> </w:t>
      </w:r>
      <w:r w:rsidRPr="00420B49">
        <w:rPr>
          <w:sz w:val="28"/>
          <w:szCs w:val="28"/>
        </w:rPr>
        <w:t>с</w:t>
      </w:r>
      <w:r w:rsidR="007A2220" w:rsidRPr="00420B49">
        <w:rPr>
          <w:sz w:val="28"/>
          <w:szCs w:val="28"/>
        </w:rPr>
        <w:t>о статье</w:t>
      </w:r>
      <w:r w:rsidR="006B378C" w:rsidRPr="00420B49">
        <w:rPr>
          <w:sz w:val="28"/>
          <w:szCs w:val="28"/>
        </w:rPr>
        <w:t>й</w:t>
      </w:r>
      <w:r w:rsidR="007A2220" w:rsidRPr="00420B49">
        <w:rPr>
          <w:sz w:val="28"/>
          <w:szCs w:val="28"/>
        </w:rPr>
        <w:t xml:space="preserve"> 172</w:t>
      </w:r>
      <w:r w:rsidRPr="00420B49">
        <w:rPr>
          <w:sz w:val="28"/>
          <w:szCs w:val="28"/>
        </w:rPr>
        <w:t xml:space="preserve"> Бюджетн</w:t>
      </w:r>
      <w:r w:rsidR="007A2220" w:rsidRPr="00420B49">
        <w:rPr>
          <w:sz w:val="28"/>
          <w:szCs w:val="28"/>
        </w:rPr>
        <w:t>ого</w:t>
      </w:r>
      <w:r w:rsidRPr="00420B49">
        <w:rPr>
          <w:sz w:val="28"/>
          <w:szCs w:val="28"/>
        </w:rPr>
        <w:t xml:space="preserve"> кодекс</w:t>
      </w:r>
      <w:r w:rsidR="007A2220" w:rsidRPr="00420B49">
        <w:rPr>
          <w:sz w:val="28"/>
          <w:szCs w:val="28"/>
        </w:rPr>
        <w:t xml:space="preserve">а </w:t>
      </w:r>
      <w:r w:rsidRPr="00420B49">
        <w:rPr>
          <w:sz w:val="28"/>
          <w:szCs w:val="28"/>
        </w:rPr>
        <w:t>Российской Федерации</w:t>
      </w:r>
      <w:r w:rsidR="007A2220" w:rsidRPr="00420B49">
        <w:rPr>
          <w:sz w:val="28"/>
          <w:szCs w:val="28"/>
        </w:rPr>
        <w:t>,</w:t>
      </w:r>
      <w:r w:rsidR="006B378C" w:rsidRPr="00420B49">
        <w:rPr>
          <w:sz w:val="28"/>
          <w:szCs w:val="28"/>
        </w:rPr>
        <w:t xml:space="preserve"> </w:t>
      </w:r>
      <w:r w:rsidR="00502CC9" w:rsidRPr="00420B49">
        <w:rPr>
          <w:bCs/>
          <w:sz w:val="28"/>
          <w:szCs w:val="28"/>
        </w:rPr>
        <w:t xml:space="preserve">Положением об отдельных вопросах организации и  осуществления бюджетного процесса в </w:t>
      </w:r>
      <w:r w:rsidR="000C14F2">
        <w:rPr>
          <w:bCs/>
          <w:sz w:val="28"/>
          <w:szCs w:val="28"/>
        </w:rPr>
        <w:t>муниципальном образовании Вершино-Тейского поссовета</w:t>
      </w:r>
      <w:r w:rsidR="00502CC9" w:rsidRPr="00420B49">
        <w:rPr>
          <w:sz w:val="28"/>
          <w:szCs w:val="28"/>
          <w:lang w:eastAsia="en-US"/>
        </w:rPr>
        <w:t xml:space="preserve"> утвержденным </w:t>
      </w:r>
      <w:r w:rsidR="00502CC9" w:rsidRPr="00420B49">
        <w:rPr>
          <w:sz w:val="28"/>
          <w:szCs w:val="28"/>
        </w:rPr>
        <w:t xml:space="preserve">Советом депутатов от </w:t>
      </w:r>
      <w:r w:rsidR="00844C88">
        <w:rPr>
          <w:sz w:val="28"/>
          <w:szCs w:val="28"/>
          <w:lang w:eastAsia="en-US"/>
        </w:rPr>
        <w:t xml:space="preserve"> </w:t>
      </w:r>
      <w:r w:rsidR="00E31728">
        <w:rPr>
          <w:color w:val="FF0000"/>
          <w:sz w:val="28"/>
          <w:szCs w:val="28"/>
          <w:lang w:eastAsia="en-US"/>
        </w:rPr>
        <w:t>__</w:t>
      </w:r>
      <w:r w:rsidR="00812BB5">
        <w:rPr>
          <w:color w:val="FF0000"/>
          <w:sz w:val="28"/>
          <w:szCs w:val="28"/>
          <w:lang w:eastAsia="en-US"/>
        </w:rPr>
        <w:t>.</w:t>
      </w:r>
      <w:r w:rsidR="00812BB5" w:rsidRPr="00812BB5">
        <w:rPr>
          <w:sz w:val="28"/>
          <w:szCs w:val="28"/>
          <w:lang w:eastAsia="en-US"/>
        </w:rPr>
        <w:t>12.2017</w:t>
      </w:r>
      <w:r w:rsidR="00CD4861" w:rsidRPr="00812BB5">
        <w:rPr>
          <w:sz w:val="28"/>
          <w:szCs w:val="28"/>
          <w:lang w:eastAsia="en-US"/>
        </w:rPr>
        <w:t xml:space="preserve"> № </w:t>
      </w:r>
      <w:r w:rsidR="00E31728">
        <w:rPr>
          <w:color w:val="FF0000"/>
          <w:sz w:val="28"/>
          <w:szCs w:val="28"/>
          <w:lang w:eastAsia="en-US"/>
        </w:rPr>
        <w:t>__</w:t>
      </w:r>
      <w:r w:rsidR="00CD4861" w:rsidRPr="00844C88">
        <w:rPr>
          <w:color w:val="FF0000"/>
          <w:sz w:val="28"/>
          <w:szCs w:val="28"/>
          <w:lang w:eastAsia="en-US"/>
        </w:rPr>
        <w:t xml:space="preserve"> </w:t>
      </w:r>
      <w:r w:rsidR="009142FA" w:rsidRPr="00420B49">
        <w:rPr>
          <w:sz w:val="28"/>
          <w:szCs w:val="28"/>
        </w:rPr>
        <w:t>и ориентированы на содействие социально</w:t>
      </w:r>
      <w:proofErr w:type="gramEnd"/>
      <w:r w:rsidR="009142FA" w:rsidRPr="00420B49">
        <w:rPr>
          <w:sz w:val="28"/>
          <w:szCs w:val="28"/>
        </w:rPr>
        <w:t xml:space="preserve"> – экономическому развитию </w:t>
      </w:r>
      <w:r w:rsidR="00AE43EC" w:rsidRPr="00420B49">
        <w:rPr>
          <w:sz w:val="28"/>
          <w:szCs w:val="28"/>
        </w:rPr>
        <w:t xml:space="preserve">муниципального </w:t>
      </w:r>
      <w:r w:rsidR="000C14F2">
        <w:rPr>
          <w:sz w:val="28"/>
          <w:szCs w:val="28"/>
        </w:rPr>
        <w:t>образования Вершино-Тейского поссовета</w:t>
      </w:r>
      <w:r w:rsidR="00CD4861" w:rsidRPr="00420B49">
        <w:rPr>
          <w:sz w:val="28"/>
          <w:szCs w:val="28"/>
        </w:rPr>
        <w:t xml:space="preserve"> </w:t>
      </w:r>
      <w:r w:rsidR="00AE43EC" w:rsidRPr="00420B49">
        <w:rPr>
          <w:sz w:val="28"/>
          <w:szCs w:val="28"/>
        </w:rPr>
        <w:t>(далее – муниципальное образование</w:t>
      </w:r>
      <w:r w:rsidR="00844C88">
        <w:rPr>
          <w:sz w:val="28"/>
          <w:szCs w:val="28"/>
        </w:rPr>
        <w:t xml:space="preserve"> Вершино-Тейский поссовет</w:t>
      </w:r>
      <w:r w:rsidR="00AE43EC" w:rsidRPr="00420B49">
        <w:rPr>
          <w:sz w:val="28"/>
          <w:szCs w:val="28"/>
        </w:rPr>
        <w:t>)</w:t>
      </w:r>
      <w:r w:rsidRPr="00420B49">
        <w:rPr>
          <w:sz w:val="28"/>
          <w:szCs w:val="28"/>
        </w:rPr>
        <w:t>.</w:t>
      </w:r>
    </w:p>
    <w:p w:rsidR="005A3CE3" w:rsidRPr="00420B49" w:rsidRDefault="005A3CE3" w:rsidP="005A3CE3">
      <w:pPr>
        <w:pStyle w:val="Default"/>
        <w:ind w:firstLine="708"/>
        <w:jc w:val="both"/>
        <w:rPr>
          <w:sz w:val="28"/>
          <w:szCs w:val="28"/>
        </w:rPr>
      </w:pPr>
      <w:r w:rsidRPr="00420B49">
        <w:rPr>
          <w:sz w:val="28"/>
          <w:szCs w:val="28"/>
        </w:rPr>
        <w:t xml:space="preserve">Основные направления </w:t>
      </w:r>
      <w:r w:rsidR="00CD4861" w:rsidRPr="00420B49">
        <w:rPr>
          <w:sz w:val="28"/>
          <w:szCs w:val="28"/>
        </w:rPr>
        <w:t xml:space="preserve">налоговой и </w:t>
      </w:r>
      <w:r w:rsidRPr="00420B49">
        <w:rPr>
          <w:sz w:val="28"/>
          <w:szCs w:val="28"/>
        </w:rPr>
        <w:t xml:space="preserve">бюджетной политики являются основой для составления проекта бюджета </w:t>
      </w:r>
      <w:r w:rsidR="00844C88">
        <w:rPr>
          <w:sz w:val="28"/>
          <w:szCs w:val="28"/>
        </w:rPr>
        <w:t>Вершино-Тейского поссовета</w:t>
      </w:r>
      <w:r w:rsidR="00CD4861" w:rsidRPr="00420B49">
        <w:rPr>
          <w:sz w:val="28"/>
          <w:szCs w:val="28"/>
        </w:rPr>
        <w:t xml:space="preserve"> </w:t>
      </w:r>
      <w:r w:rsidRPr="00420B49">
        <w:rPr>
          <w:sz w:val="28"/>
          <w:szCs w:val="28"/>
        </w:rPr>
        <w:t xml:space="preserve"> на</w:t>
      </w:r>
      <w:r w:rsidR="00624564">
        <w:rPr>
          <w:bCs/>
          <w:sz w:val="28"/>
          <w:szCs w:val="28"/>
        </w:rPr>
        <w:t xml:space="preserve"> 2018</w:t>
      </w:r>
      <w:r w:rsidR="002764F7">
        <w:rPr>
          <w:bCs/>
          <w:sz w:val="28"/>
          <w:szCs w:val="28"/>
        </w:rPr>
        <w:t xml:space="preserve"> год и на плановый период 2019 и 2020</w:t>
      </w:r>
      <w:r w:rsidRPr="00420B49">
        <w:rPr>
          <w:bCs/>
          <w:sz w:val="28"/>
          <w:szCs w:val="28"/>
        </w:rPr>
        <w:t xml:space="preserve"> годов (далее - проект бюджета городского </w:t>
      </w:r>
      <w:r w:rsidR="00CD4861" w:rsidRPr="00420B49">
        <w:rPr>
          <w:bCs/>
          <w:sz w:val="28"/>
          <w:szCs w:val="28"/>
        </w:rPr>
        <w:t>поселения</w:t>
      </w:r>
      <w:r w:rsidRPr="00420B49">
        <w:rPr>
          <w:bCs/>
          <w:sz w:val="28"/>
          <w:szCs w:val="28"/>
        </w:rPr>
        <w:t>)</w:t>
      </w:r>
      <w:r w:rsidRPr="00420B49">
        <w:rPr>
          <w:sz w:val="28"/>
          <w:szCs w:val="28"/>
        </w:rPr>
        <w:t xml:space="preserve">, а также для повышения качества бюджетного процесса, обеспечения рационального, эффективного и результативного расходования бюджетных средств. </w:t>
      </w:r>
    </w:p>
    <w:p w:rsidR="005A3CE3" w:rsidRPr="00420B49" w:rsidRDefault="005A3CE3" w:rsidP="005A3CE3">
      <w:pPr>
        <w:pStyle w:val="Default"/>
        <w:ind w:firstLine="708"/>
        <w:jc w:val="both"/>
        <w:rPr>
          <w:sz w:val="28"/>
          <w:szCs w:val="28"/>
        </w:rPr>
      </w:pPr>
      <w:r w:rsidRPr="00420B49">
        <w:rPr>
          <w:sz w:val="28"/>
          <w:szCs w:val="28"/>
        </w:rPr>
        <w:t xml:space="preserve">Эффективное и прозрачное управление бюджетными средствами муниципального образования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w:t>
      </w:r>
      <w:r w:rsidR="00844C88" w:rsidRPr="00420B49">
        <w:rPr>
          <w:sz w:val="28"/>
          <w:szCs w:val="28"/>
        </w:rPr>
        <w:t xml:space="preserve">муниципального </w:t>
      </w:r>
      <w:r w:rsidR="00844C88">
        <w:rPr>
          <w:sz w:val="28"/>
          <w:szCs w:val="28"/>
        </w:rPr>
        <w:t>образования Вершино-Тейского поссовет</w:t>
      </w:r>
      <w:r w:rsidRPr="00420B49">
        <w:rPr>
          <w:sz w:val="28"/>
          <w:szCs w:val="28"/>
        </w:rPr>
        <w:t xml:space="preserve">. </w:t>
      </w:r>
    </w:p>
    <w:p w:rsidR="00695437" w:rsidRPr="00420B49" w:rsidRDefault="00695437" w:rsidP="002F0D27">
      <w:pPr>
        <w:pStyle w:val="af"/>
        <w:spacing w:after="0"/>
        <w:ind w:left="0"/>
        <w:rPr>
          <w:b/>
          <w:sz w:val="28"/>
          <w:szCs w:val="28"/>
        </w:rPr>
      </w:pPr>
    </w:p>
    <w:p w:rsidR="00695437" w:rsidRPr="00420B49" w:rsidRDefault="00695437" w:rsidP="00116C34">
      <w:pPr>
        <w:pStyle w:val="af"/>
        <w:spacing w:after="0"/>
        <w:ind w:left="0" w:firstLine="709"/>
        <w:jc w:val="center"/>
        <w:rPr>
          <w:b/>
          <w:sz w:val="28"/>
          <w:szCs w:val="28"/>
        </w:rPr>
      </w:pPr>
    </w:p>
    <w:p w:rsidR="00116C34" w:rsidRPr="00420B49" w:rsidRDefault="00891EAB" w:rsidP="00116C34">
      <w:pPr>
        <w:pStyle w:val="af"/>
        <w:spacing w:after="0"/>
        <w:ind w:left="0" w:firstLine="709"/>
        <w:jc w:val="center"/>
        <w:rPr>
          <w:b/>
          <w:sz w:val="28"/>
          <w:szCs w:val="28"/>
        </w:rPr>
      </w:pPr>
      <w:r>
        <w:rPr>
          <w:b/>
          <w:sz w:val="28"/>
          <w:szCs w:val="28"/>
        </w:rPr>
        <w:t>2</w:t>
      </w:r>
      <w:r w:rsidR="00116C34" w:rsidRPr="00420B49">
        <w:rPr>
          <w:b/>
          <w:sz w:val="28"/>
          <w:szCs w:val="28"/>
        </w:rPr>
        <w:t>.Основные направ</w:t>
      </w:r>
      <w:r w:rsidR="00624564">
        <w:rPr>
          <w:b/>
          <w:sz w:val="28"/>
          <w:szCs w:val="28"/>
        </w:rPr>
        <w:t>ления налоговой политики на 2018</w:t>
      </w:r>
      <w:r w:rsidR="00116C34" w:rsidRPr="00420B49">
        <w:rPr>
          <w:b/>
          <w:sz w:val="28"/>
          <w:szCs w:val="28"/>
        </w:rPr>
        <w:t xml:space="preserve"> год</w:t>
      </w:r>
    </w:p>
    <w:p w:rsidR="00891EAB" w:rsidRPr="00420B49" w:rsidRDefault="002764F7" w:rsidP="00891EAB">
      <w:pPr>
        <w:autoSpaceDE w:val="0"/>
        <w:autoSpaceDN w:val="0"/>
        <w:adjustRightInd w:val="0"/>
        <w:ind w:firstLine="709"/>
        <w:jc w:val="center"/>
        <w:rPr>
          <w:b/>
          <w:sz w:val="28"/>
          <w:szCs w:val="28"/>
        </w:rPr>
      </w:pPr>
      <w:r>
        <w:rPr>
          <w:b/>
          <w:sz w:val="28"/>
          <w:szCs w:val="28"/>
        </w:rPr>
        <w:t>и плановый период 2019-2020</w:t>
      </w:r>
      <w:r w:rsidR="00891EAB" w:rsidRPr="00420B49">
        <w:rPr>
          <w:b/>
          <w:sz w:val="28"/>
          <w:szCs w:val="28"/>
        </w:rPr>
        <w:t xml:space="preserve"> годов</w:t>
      </w:r>
    </w:p>
    <w:p w:rsidR="00116C34" w:rsidRPr="0091445F" w:rsidRDefault="00116C34" w:rsidP="00A2399A">
      <w:pPr>
        <w:pStyle w:val="af"/>
        <w:spacing w:after="0"/>
        <w:ind w:left="0" w:firstLine="709"/>
        <w:jc w:val="center"/>
        <w:rPr>
          <w:b/>
          <w:sz w:val="16"/>
          <w:szCs w:val="16"/>
        </w:rPr>
      </w:pPr>
    </w:p>
    <w:p w:rsidR="00116C34" w:rsidRPr="00420B49" w:rsidRDefault="00116C34" w:rsidP="00A2399A">
      <w:pPr>
        <w:autoSpaceDE w:val="0"/>
        <w:autoSpaceDN w:val="0"/>
        <w:adjustRightInd w:val="0"/>
        <w:ind w:firstLine="709"/>
        <w:jc w:val="both"/>
        <w:rPr>
          <w:sz w:val="28"/>
          <w:szCs w:val="28"/>
        </w:rPr>
      </w:pPr>
      <w:r w:rsidRPr="00420B49">
        <w:rPr>
          <w:sz w:val="28"/>
          <w:szCs w:val="28"/>
        </w:rPr>
        <w:t xml:space="preserve">Основной </w:t>
      </w:r>
      <w:r w:rsidR="002764F7">
        <w:rPr>
          <w:sz w:val="28"/>
          <w:szCs w:val="28"/>
        </w:rPr>
        <w:t>целью налоговой политики на 2018</w:t>
      </w:r>
      <w:r w:rsidRPr="00420B49">
        <w:rPr>
          <w:sz w:val="28"/>
          <w:szCs w:val="28"/>
        </w:rPr>
        <w:t xml:space="preserve"> год и на плановый период 201</w:t>
      </w:r>
      <w:r w:rsidR="002764F7">
        <w:rPr>
          <w:sz w:val="28"/>
          <w:szCs w:val="28"/>
        </w:rPr>
        <w:t>9 и 2020</w:t>
      </w:r>
      <w:r w:rsidRPr="00420B49">
        <w:rPr>
          <w:sz w:val="28"/>
          <w:szCs w:val="28"/>
        </w:rPr>
        <w:t xml:space="preserve"> годов остается обеспечение сбалансированности и устойчивости бюджета</w:t>
      </w:r>
      <w:r w:rsidR="00BC22CA">
        <w:rPr>
          <w:sz w:val="28"/>
          <w:szCs w:val="28"/>
        </w:rPr>
        <w:t xml:space="preserve"> </w:t>
      </w:r>
      <w:r w:rsidR="00BC22CA" w:rsidRPr="00420B49">
        <w:rPr>
          <w:sz w:val="28"/>
          <w:szCs w:val="28"/>
        </w:rPr>
        <w:t>муниципальное образование</w:t>
      </w:r>
      <w:r w:rsidR="00BC22CA">
        <w:rPr>
          <w:sz w:val="28"/>
          <w:szCs w:val="28"/>
        </w:rPr>
        <w:t xml:space="preserve"> Вершино-Тейский поссовет </w:t>
      </w:r>
      <w:r w:rsidRPr="00420B49">
        <w:rPr>
          <w:sz w:val="28"/>
          <w:szCs w:val="28"/>
        </w:rPr>
        <w:t xml:space="preserve"> с учетом текущей экономической ситуации.</w:t>
      </w:r>
    </w:p>
    <w:p w:rsidR="00116C34" w:rsidRPr="00420B49" w:rsidRDefault="00116C34" w:rsidP="00A2399A">
      <w:pPr>
        <w:autoSpaceDE w:val="0"/>
        <w:autoSpaceDN w:val="0"/>
        <w:adjustRightInd w:val="0"/>
        <w:ind w:firstLine="709"/>
        <w:jc w:val="both"/>
        <w:rPr>
          <w:sz w:val="28"/>
          <w:szCs w:val="28"/>
        </w:rPr>
      </w:pPr>
      <w:r w:rsidRPr="00420B49">
        <w:rPr>
          <w:sz w:val="28"/>
          <w:szCs w:val="28"/>
        </w:rPr>
        <w:t>Для достижения указанной цели необходимо сосредоточить усилия на решени</w:t>
      </w:r>
      <w:r w:rsidR="000B55EF">
        <w:rPr>
          <w:sz w:val="28"/>
          <w:szCs w:val="28"/>
        </w:rPr>
        <w:t>е</w:t>
      </w:r>
      <w:r w:rsidRPr="00420B49">
        <w:rPr>
          <w:sz w:val="28"/>
          <w:szCs w:val="28"/>
        </w:rPr>
        <w:t xml:space="preserve"> задачи по обеспечению необходимого уровня доходов бюджета.</w:t>
      </w:r>
    </w:p>
    <w:p w:rsidR="00A2399A" w:rsidRPr="00420B49" w:rsidRDefault="00116C34" w:rsidP="00A2399A">
      <w:pPr>
        <w:autoSpaceDE w:val="0"/>
        <w:autoSpaceDN w:val="0"/>
        <w:adjustRightInd w:val="0"/>
        <w:ind w:firstLine="709"/>
        <w:jc w:val="both"/>
        <w:rPr>
          <w:sz w:val="28"/>
          <w:szCs w:val="28"/>
        </w:rPr>
      </w:pPr>
      <w:r w:rsidRPr="00420B49">
        <w:rPr>
          <w:sz w:val="28"/>
          <w:szCs w:val="28"/>
        </w:rPr>
        <w:t>Основными направле</w:t>
      </w:r>
      <w:r w:rsidR="002764F7">
        <w:rPr>
          <w:sz w:val="28"/>
          <w:szCs w:val="28"/>
        </w:rPr>
        <w:t>ниями налоговой политики на 2019</w:t>
      </w:r>
      <w:r w:rsidR="00E05150" w:rsidRPr="00420B49">
        <w:rPr>
          <w:sz w:val="28"/>
          <w:szCs w:val="28"/>
        </w:rPr>
        <w:t>-</w:t>
      </w:r>
      <w:r w:rsidR="002764F7">
        <w:rPr>
          <w:sz w:val="28"/>
          <w:szCs w:val="28"/>
        </w:rPr>
        <w:t>2020</w:t>
      </w:r>
      <w:r w:rsidRPr="00420B49">
        <w:rPr>
          <w:sz w:val="28"/>
          <w:szCs w:val="28"/>
        </w:rPr>
        <w:t xml:space="preserve"> год</w:t>
      </w:r>
      <w:r w:rsidR="00E05150" w:rsidRPr="00420B49">
        <w:rPr>
          <w:sz w:val="28"/>
          <w:szCs w:val="28"/>
        </w:rPr>
        <w:t>ы</w:t>
      </w:r>
      <w:r w:rsidRPr="00420B49">
        <w:rPr>
          <w:sz w:val="28"/>
          <w:szCs w:val="28"/>
        </w:rPr>
        <w:t xml:space="preserve"> являются:</w:t>
      </w:r>
    </w:p>
    <w:p w:rsidR="00A2399A" w:rsidRPr="00420B49" w:rsidRDefault="00481B5C" w:rsidP="00A2399A">
      <w:pPr>
        <w:autoSpaceDE w:val="0"/>
        <w:autoSpaceDN w:val="0"/>
        <w:adjustRightInd w:val="0"/>
        <w:ind w:firstLine="709"/>
        <w:jc w:val="both"/>
        <w:rPr>
          <w:sz w:val="28"/>
          <w:szCs w:val="28"/>
        </w:rPr>
      </w:pPr>
      <w:r w:rsidRPr="00C12065">
        <w:rPr>
          <w:sz w:val="28"/>
          <w:szCs w:val="28"/>
        </w:rPr>
        <w:lastRenderedPageBreak/>
        <w:t>1</w:t>
      </w:r>
      <w:r w:rsidRPr="00420B49">
        <w:rPr>
          <w:color w:val="000000"/>
          <w:sz w:val="28"/>
          <w:szCs w:val="28"/>
        </w:rPr>
        <w:t>.П</w:t>
      </w:r>
      <w:r w:rsidR="00D065E7" w:rsidRPr="00420B49">
        <w:rPr>
          <w:color w:val="000000"/>
          <w:sz w:val="28"/>
          <w:szCs w:val="28"/>
        </w:rPr>
        <w:t>овышение собираемости налогов, совершенствование</w:t>
      </w:r>
      <w:r w:rsidRPr="00420B49">
        <w:rPr>
          <w:color w:val="000000"/>
          <w:sz w:val="28"/>
          <w:szCs w:val="28"/>
        </w:rPr>
        <w:t xml:space="preserve"> </w:t>
      </w:r>
      <w:r w:rsidR="00D065E7" w:rsidRPr="00420B49">
        <w:rPr>
          <w:color w:val="000000"/>
          <w:sz w:val="28"/>
          <w:szCs w:val="28"/>
        </w:rPr>
        <w:t>администрирования</w:t>
      </w:r>
      <w:r w:rsidRPr="00420B49">
        <w:rPr>
          <w:color w:val="000000"/>
          <w:sz w:val="28"/>
          <w:szCs w:val="28"/>
        </w:rPr>
        <w:t xml:space="preserve"> </w:t>
      </w:r>
      <w:r w:rsidR="00116C34" w:rsidRPr="00420B49">
        <w:rPr>
          <w:sz w:val="28"/>
          <w:szCs w:val="28"/>
        </w:rPr>
        <w:t>доходов</w:t>
      </w:r>
      <w:r w:rsidR="00A2399A" w:rsidRPr="00420B49">
        <w:rPr>
          <w:sz w:val="28"/>
          <w:szCs w:val="28"/>
        </w:rPr>
        <w:t xml:space="preserve"> бюджета</w:t>
      </w:r>
      <w:r w:rsidR="00891EAB">
        <w:rPr>
          <w:sz w:val="28"/>
          <w:szCs w:val="28"/>
        </w:rPr>
        <w:t xml:space="preserve"> муниципального образования Вершино-Тейский поссовет</w:t>
      </w:r>
      <w:r w:rsidR="00A2399A" w:rsidRPr="00420B49">
        <w:rPr>
          <w:sz w:val="28"/>
          <w:szCs w:val="28"/>
        </w:rPr>
        <w:t>.</w:t>
      </w:r>
    </w:p>
    <w:p w:rsidR="00A2399A" w:rsidRPr="00420B49" w:rsidRDefault="00D065E7" w:rsidP="00A2399A">
      <w:pPr>
        <w:autoSpaceDE w:val="0"/>
        <w:autoSpaceDN w:val="0"/>
        <w:adjustRightInd w:val="0"/>
        <w:ind w:firstLine="709"/>
        <w:jc w:val="both"/>
        <w:rPr>
          <w:color w:val="000000"/>
          <w:sz w:val="28"/>
          <w:szCs w:val="28"/>
        </w:rPr>
      </w:pPr>
      <w:r w:rsidRPr="00420B49">
        <w:rPr>
          <w:color w:val="000000"/>
          <w:sz w:val="28"/>
          <w:szCs w:val="28"/>
        </w:rPr>
        <w:t xml:space="preserve">Важнейшей задачей для обеспечения полноты собираемости налогов в бюджет, в период нестабильной экономической ситуации, является организация мероприятий для сокращения недоимки по налогам. Несвоевременная уплата налогов, приводит к значительным потерям доходов бюджета. </w:t>
      </w:r>
    </w:p>
    <w:p w:rsidR="00D065E7" w:rsidRPr="00420B49" w:rsidRDefault="00D065E7" w:rsidP="00A2399A">
      <w:pPr>
        <w:autoSpaceDE w:val="0"/>
        <w:autoSpaceDN w:val="0"/>
        <w:adjustRightInd w:val="0"/>
        <w:ind w:firstLine="709"/>
        <w:jc w:val="both"/>
        <w:rPr>
          <w:color w:val="000000"/>
          <w:sz w:val="28"/>
          <w:szCs w:val="28"/>
        </w:rPr>
      </w:pPr>
      <w:r w:rsidRPr="00420B49">
        <w:rPr>
          <w:color w:val="000000"/>
          <w:sz w:val="28"/>
          <w:szCs w:val="28"/>
        </w:rPr>
        <w:t>Будет продолжена работа</w:t>
      </w:r>
      <w:r w:rsidR="00D93AE4" w:rsidRPr="00420B49">
        <w:rPr>
          <w:sz w:val="28"/>
          <w:szCs w:val="28"/>
        </w:rPr>
        <w:t xml:space="preserve"> по повышению собираемости платежей и погашению задолженности в бюджет</w:t>
      </w:r>
      <w:r w:rsidR="00BC22CA">
        <w:rPr>
          <w:sz w:val="28"/>
          <w:szCs w:val="28"/>
        </w:rPr>
        <w:t xml:space="preserve"> по аренде земельных участков</w:t>
      </w:r>
      <w:r w:rsidRPr="00420B49">
        <w:rPr>
          <w:color w:val="000000"/>
          <w:sz w:val="28"/>
          <w:szCs w:val="28"/>
        </w:rPr>
        <w:t xml:space="preserve">, с участием </w:t>
      </w:r>
      <w:r w:rsidR="00D722C8" w:rsidRPr="00420B49">
        <w:rPr>
          <w:color w:val="000000"/>
          <w:sz w:val="28"/>
          <w:szCs w:val="28"/>
        </w:rPr>
        <w:t>специалистов А</w:t>
      </w:r>
      <w:r w:rsidRPr="00420B49">
        <w:rPr>
          <w:color w:val="000000"/>
          <w:sz w:val="28"/>
          <w:szCs w:val="28"/>
        </w:rPr>
        <w:t xml:space="preserve">дминистрации </w:t>
      </w:r>
      <w:r w:rsidR="00BC22CA">
        <w:rPr>
          <w:color w:val="000000"/>
          <w:sz w:val="28"/>
          <w:szCs w:val="28"/>
        </w:rPr>
        <w:t>Вершино-Тейского поссовета</w:t>
      </w:r>
      <w:r w:rsidRPr="00420B49">
        <w:rPr>
          <w:color w:val="000000"/>
          <w:sz w:val="28"/>
          <w:szCs w:val="28"/>
        </w:rPr>
        <w:t xml:space="preserve">. </w:t>
      </w:r>
    </w:p>
    <w:p w:rsidR="00D065E7" w:rsidRPr="00420B49" w:rsidRDefault="00481B5C" w:rsidP="00A2399A">
      <w:pPr>
        <w:tabs>
          <w:tab w:val="left" w:pos="709"/>
        </w:tabs>
        <w:ind w:firstLine="709"/>
        <w:jc w:val="both"/>
        <w:rPr>
          <w:sz w:val="28"/>
          <w:szCs w:val="28"/>
        </w:rPr>
      </w:pPr>
      <w:r w:rsidRPr="00C12065">
        <w:rPr>
          <w:sz w:val="28"/>
          <w:szCs w:val="28"/>
        </w:rPr>
        <w:t>2</w:t>
      </w:r>
      <w:r w:rsidR="00D065E7" w:rsidRPr="00C12065">
        <w:rPr>
          <w:sz w:val="28"/>
          <w:szCs w:val="28"/>
        </w:rPr>
        <w:t>.</w:t>
      </w:r>
      <w:r w:rsidR="00D065E7" w:rsidRPr="00420B49">
        <w:rPr>
          <w:sz w:val="28"/>
          <w:szCs w:val="28"/>
        </w:rPr>
        <w:t xml:space="preserve">Совершенствование управления муниципальным имуществом </w:t>
      </w:r>
      <w:r w:rsidR="00BC22CA">
        <w:rPr>
          <w:sz w:val="28"/>
          <w:szCs w:val="28"/>
        </w:rPr>
        <w:t>муниципального образования Вершино-Тейский поссовет</w:t>
      </w:r>
      <w:r w:rsidR="00D065E7" w:rsidRPr="00420B49">
        <w:rPr>
          <w:sz w:val="28"/>
          <w:szCs w:val="28"/>
        </w:rPr>
        <w:t>.</w:t>
      </w:r>
    </w:p>
    <w:p w:rsidR="00A2399A" w:rsidRPr="00420B49" w:rsidRDefault="00D065E7" w:rsidP="00A2399A">
      <w:pPr>
        <w:autoSpaceDE w:val="0"/>
        <w:autoSpaceDN w:val="0"/>
        <w:adjustRightInd w:val="0"/>
        <w:ind w:firstLine="709"/>
        <w:jc w:val="both"/>
        <w:rPr>
          <w:sz w:val="28"/>
          <w:szCs w:val="28"/>
        </w:rPr>
      </w:pPr>
      <w:r w:rsidRPr="00420B49">
        <w:rPr>
          <w:sz w:val="28"/>
          <w:szCs w:val="28"/>
        </w:rPr>
        <w:t xml:space="preserve">Реализация данного направления должна осуществляться путем осуществления </w:t>
      </w:r>
      <w:proofErr w:type="gramStart"/>
      <w:r w:rsidRPr="00420B49">
        <w:rPr>
          <w:sz w:val="28"/>
          <w:szCs w:val="28"/>
        </w:rPr>
        <w:t>контроля за</w:t>
      </w:r>
      <w:proofErr w:type="gramEnd"/>
      <w:r w:rsidRPr="00420B49">
        <w:rPr>
          <w:sz w:val="28"/>
          <w:szCs w:val="28"/>
        </w:rPr>
        <w:t xml:space="preserve"> использованием муниципального имущества, сданного в аренду, а также переданного в оперативное управление или хозяйственное ведение муниципальным учреждениям и муниципальным предприятиям </w:t>
      </w:r>
      <w:r w:rsidR="00BC22CA">
        <w:rPr>
          <w:sz w:val="28"/>
          <w:szCs w:val="28"/>
        </w:rPr>
        <w:t>муниципального образования Вершино-Тейский поссовет</w:t>
      </w:r>
      <w:r w:rsidR="00481B5C" w:rsidRPr="00420B49">
        <w:rPr>
          <w:sz w:val="28"/>
          <w:szCs w:val="28"/>
        </w:rPr>
        <w:t>.</w:t>
      </w:r>
    </w:p>
    <w:p w:rsidR="00A2399A" w:rsidRPr="00420B49" w:rsidRDefault="00891EAB" w:rsidP="00A2399A">
      <w:pPr>
        <w:autoSpaceDE w:val="0"/>
        <w:autoSpaceDN w:val="0"/>
        <w:adjustRightInd w:val="0"/>
        <w:ind w:firstLine="709"/>
        <w:jc w:val="both"/>
        <w:rPr>
          <w:sz w:val="28"/>
          <w:szCs w:val="28"/>
        </w:rPr>
      </w:pPr>
      <w:r w:rsidRPr="00C12065">
        <w:rPr>
          <w:sz w:val="28"/>
          <w:szCs w:val="28"/>
        </w:rPr>
        <w:t>3</w:t>
      </w:r>
      <w:r w:rsidR="00481B5C" w:rsidRPr="00C12065">
        <w:rPr>
          <w:sz w:val="28"/>
          <w:szCs w:val="28"/>
        </w:rPr>
        <w:t>.</w:t>
      </w:r>
      <w:r w:rsidR="00116C34" w:rsidRPr="00420B49">
        <w:rPr>
          <w:sz w:val="28"/>
          <w:szCs w:val="28"/>
        </w:rPr>
        <w:t xml:space="preserve">Осуществление </w:t>
      </w:r>
      <w:r w:rsidR="00481B5C" w:rsidRPr="00420B49">
        <w:rPr>
          <w:sz w:val="28"/>
          <w:szCs w:val="28"/>
        </w:rPr>
        <w:t xml:space="preserve"> </w:t>
      </w:r>
      <w:r w:rsidR="00116C34" w:rsidRPr="00420B49">
        <w:rPr>
          <w:sz w:val="28"/>
          <w:szCs w:val="28"/>
        </w:rPr>
        <w:t xml:space="preserve">мониторинга </w:t>
      </w:r>
      <w:r w:rsidR="00481B5C" w:rsidRPr="00420B49">
        <w:rPr>
          <w:sz w:val="28"/>
          <w:szCs w:val="28"/>
        </w:rPr>
        <w:t xml:space="preserve"> </w:t>
      </w:r>
      <w:r w:rsidR="00116C34" w:rsidRPr="00420B49">
        <w:rPr>
          <w:sz w:val="28"/>
          <w:szCs w:val="28"/>
        </w:rPr>
        <w:t xml:space="preserve">законодательства </w:t>
      </w:r>
      <w:r w:rsidR="00481B5C" w:rsidRPr="00420B49">
        <w:rPr>
          <w:sz w:val="28"/>
          <w:szCs w:val="28"/>
        </w:rPr>
        <w:t xml:space="preserve"> </w:t>
      </w:r>
      <w:r w:rsidR="00116C34" w:rsidRPr="00420B49">
        <w:rPr>
          <w:sz w:val="28"/>
          <w:szCs w:val="28"/>
        </w:rPr>
        <w:t xml:space="preserve">Российской </w:t>
      </w:r>
      <w:r w:rsidR="00481B5C" w:rsidRPr="00420B49">
        <w:rPr>
          <w:sz w:val="28"/>
          <w:szCs w:val="28"/>
        </w:rPr>
        <w:t xml:space="preserve"> </w:t>
      </w:r>
      <w:r w:rsidR="00116C34" w:rsidRPr="00420B49">
        <w:rPr>
          <w:sz w:val="28"/>
          <w:szCs w:val="28"/>
        </w:rPr>
        <w:t xml:space="preserve">Федерации </w:t>
      </w:r>
      <w:r w:rsidR="00481B5C" w:rsidRPr="00420B49">
        <w:rPr>
          <w:sz w:val="28"/>
          <w:szCs w:val="28"/>
        </w:rPr>
        <w:t xml:space="preserve"> </w:t>
      </w:r>
      <w:r w:rsidR="00116C34" w:rsidRPr="00420B49">
        <w:rPr>
          <w:sz w:val="28"/>
          <w:szCs w:val="28"/>
        </w:rPr>
        <w:t xml:space="preserve">о </w:t>
      </w:r>
      <w:r w:rsidR="00481B5C" w:rsidRPr="00420B49">
        <w:rPr>
          <w:sz w:val="28"/>
          <w:szCs w:val="28"/>
        </w:rPr>
        <w:t xml:space="preserve"> н</w:t>
      </w:r>
      <w:r w:rsidR="00116C34" w:rsidRPr="00420B49">
        <w:rPr>
          <w:sz w:val="28"/>
          <w:szCs w:val="28"/>
        </w:rPr>
        <w:t xml:space="preserve">алогах </w:t>
      </w:r>
      <w:r w:rsidR="00481B5C" w:rsidRPr="00420B49">
        <w:rPr>
          <w:sz w:val="28"/>
          <w:szCs w:val="28"/>
        </w:rPr>
        <w:t xml:space="preserve"> </w:t>
      </w:r>
      <w:r w:rsidR="00116C34" w:rsidRPr="00420B49">
        <w:rPr>
          <w:sz w:val="28"/>
          <w:szCs w:val="28"/>
        </w:rPr>
        <w:t>и</w:t>
      </w:r>
      <w:r w:rsidR="00481B5C" w:rsidRPr="00420B49">
        <w:rPr>
          <w:sz w:val="28"/>
          <w:szCs w:val="28"/>
        </w:rPr>
        <w:t xml:space="preserve"> </w:t>
      </w:r>
      <w:r w:rsidR="00116C34" w:rsidRPr="00420B49">
        <w:rPr>
          <w:sz w:val="28"/>
          <w:szCs w:val="28"/>
        </w:rPr>
        <w:t xml:space="preserve">сборах с целью приведения в соответствие с ним муниципальных правовых актов </w:t>
      </w:r>
      <w:r>
        <w:rPr>
          <w:sz w:val="28"/>
          <w:szCs w:val="28"/>
        </w:rPr>
        <w:t>муниципального образования Вершино-Тейский поссовет</w:t>
      </w:r>
      <w:r w:rsidR="00116C34" w:rsidRPr="00420B49">
        <w:rPr>
          <w:sz w:val="28"/>
          <w:szCs w:val="28"/>
        </w:rPr>
        <w:t>.</w:t>
      </w:r>
    </w:p>
    <w:p w:rsidR="00116C34" w:rsidRPr="00420B49" w:rsidRDefault="00116C34" w:rsidP="00A2399A">
      <w:pPr>
        <w:autoSpaceDE w:val="0"/>
        <w:autoSpaceDN w:val="0"/>
        <w:adjustRightInd w:val="0"/>
        <w:ind w:firstLine="709"/>
        <w:jc w:val="both"/>
        <w:rPr>
          <w:sz w:val="28"/>
          <w:szCs w:val="28"/>
        </w:rPr>
      </w:pPr>
      <w:r w:rsidRPr="00420B49">
        <w:rPr>
          <w:sz w:val="28"/>
          <w:szCs w:val="28"/>
        </w:rPr>
        <w:t xml:space="preserve">В случае внесения изменений в законодательство Российской Федерации </w:t>
      </w:r>
      <w:r w:rsidRPr="00420B49">
        <w:rPr>
          <w:sz w:val="28"/>
          <w:szCs w:val="28"/>
        </w:rPr>
        <w:br/>
        <w:t xml:space="preserve">о налогах и сборах, касающихся местных налогов и сборов, необходимо обеспечить своевременную подготовку и принятие соответствующих решений </w:t>
      </w:r>
      <w:r w:rsidR="00D93AE4" w:rsidRPr="00420B49">
        <w:rPr>
          <w:sz w:val="28"/>
          <w:szCs w:val="28"/>
        </w:rPr>
        <w:t xml:space="preserve">Советом депутатов </w:t>
      </w:r>
      <w:r w:rsidR="00891EAB">
        <w:rPr>
          <w:sz w:val="28"/>
          <w:szCs w:val="28"/>
        </w:rPr>
        <w:t>муниципального образования Вершино-Тейский поссовет</w:t>
      </w:r>
      <w:r w:rsidRPr="00420B49">
        <w:rPr>
          <w:sz w:val="28"/>
          <w:szCs w:val="28"/>
        </w:rPr>
        <w:t>.</w:t>
      </w:r>
    </w:p>
    <w:p w:rsidR="00116C34" w:rsidRPr="00420B49" w:rsidRDefault="00116C34" w:rsidP="00A2399A">
      <w:pPr>
        <w:autoSpaceDE w:val="0"/>
        <w:autoSpaceDN w:val="0"/>
        <w:adjustRightInd w:val="0"/>
        <w:ind w:firstLine="709"/>
        <w:jc w:val="both"/>
        <w:rPr>
          <w:sz w:val="28"/>
          <w:szCs w:val="28"/>
        </w:rPr>
      </w:pPr>
    </w:p>
    <w:p w:rsidR="00D065E7" w:rsidRPr="00420B49" w:rsidRDefault="00891EAB" w:rsidP="00A2399A">
      <w:pPr>
        <w:autoSpaceDE w:val="0"/>
        <w:autoSpaceDN w:val="0"/>
        <w:adjustRightInd w:val="0"/>
        <w:ind w:firstLine="709"/>
        <w:jc w:val="center"/>
        <w:rPr>
          <w:b/>
          <w:sz w:val="28"/>
          <w:szCs w:val="28"/>
        </w:rPr>
      </w:pPr>
      <w:r>
        <w:rPr>
          <w:b/>
          <w:sz w:val="28"/>
          <w:szCs w:val="28"/>
        </w:rPr>
        <w:t>3</w:t>
      </w:r>
      <w:r w:rsidR="00D065E7" w:rsidRPr="00420B49">
        <w:rPr>
          <w:b/>
          <w:sz w:val="28"/>
          <w:szCs w:val="28"/>
        </w:rPr>
        <w:t>. Основные направ</w:t>
      </w:r>
      <w:r w:rsidR="000132F4">
        <w:rPr>
          <w:b/>
          <w:sz w:val="28"/>
          <w:szCs w:val="28"/>
        </w:rPr>
        <w:t>ления бюджетной политики на 2018</w:t>
      </w:r>
      <w:r w:rsidR="00D065E7" w:rsidRPr="00420B49">
        <w:rPr>
          <w:b/>
          <w:sz w:val="28"/>
          <w:szCs w:val="28"/>
        </w:rPr>
        <w:t xml:space="preserve"> год</w:t>
      </w:r>
    </w:p>
    <w:p w:rsidR="00D065E7" w:rsidRDefault="000132F4" w:rsidP="00A2399A">
      <w:pPr>
        <w:autoSpaceDE w:val="0"/>
        <w:autoSpaceDN w:val="0"/>
        <w:adjustRightInd w:val="0"/>
        <w:ind w:firstLine="709"/>
        <w:jc w:val="center"/>
        <w:rPr>
          <w:b/>
          <w:sz w:val="28"/>
          <w:szCs w:val="28"/>
        </w:rPr>
      </w:pPr>
      <w:r>
        <w:rPr>
          <w:b/>
          <w:sz w:val="28"/>
          <w:szCs w:val="28"/>
        </w:rPr>
        <w:t>и плановый период 2019-2020</w:t>
      </w:r>
      <w:r w:rsidR="00D065E7" w:rsidRPr="00420B49">
        <w:rPr>
          <w:b/>
          <w:sz w:val="28"/>
          <w:szCs w:val="28"/>
        </w:rPr>
        <w:t xml:space="preserve"> годов</w:t>
      </w:r>
    </w:p>
    <w:p w:rsidR="0091445F" w:rsidRPr="0091445F" w:rsidRDefault="0091445F" w:rsidP="00A2399A">
      <w:pPr>
        <w:autoSpaceDE w:val="0"/>
        <w:autoSpaceDN w:val="0"/>
        <w:adjustRightInd w:val="0"/>
        <w:ind w:firstLine="709"/>
        <w:jc w:val="center"/>
        <w:rPr>
          <w:b/>
          <w:sz w:val="16"/>
          <w:szCs w:val="16"/>
        </w:rPr>
      </w:pPr>
    </w:p>
    <w:p w:rsidR="0027248A" w:rsidRPr="00420B49" w:rsidRDefault="0027248A" w:rsidP="00A2399A">
      <w:pPr>
        <w:autoSpaceDE w:val="0"/>
        <w:autoSpaceDN w:val="0"/>
        <w:adjustRightInd w:val="0"/>
        <w:ind w:firstLine="709"/>
        <w:jc w:val="both"/>
        <w:rPr>
          <w:sz w:val="28"/>
          <w:szCs w:val="28"/>
        </w:rPr>
      </w:pPr>
      <w:r w:rsidRPr="00420B49">
        <w:rPr>
          <w:sz w:val="28"/>
          <w:szCs w:val="28"/>
        </w:rPr>
        <w:t xml:space="preserve">Бюджетная </w:t>
      </w:r>
      <w:r w:rsidR="000132F4">
        <w:rPr>
          <w:sz w:val="28"/>
          <w:szCs w:val="28"/>
        </w:rPr>
        <w:t>политика на 2018 год и на плановый период 2019 и 2020</w:t>
      </w:r>
      <w:r w:rsidRPr="00420B49">
        <w:rPr>
          <w:sz w:val="28"/>
          <w:szCs w:val="28"/>
        </w:rPr>
        <w:t xml:space="preserve"> годов в области расходов</w:t>
      </w:r>
      <w:r w:rsidR="00B15A11">
        <w:rPr>
          <w:sz w:val="28"/>
          <w:szCs w:val="28"/>
        </w:rPr>
        <w:t xml:space="preserve"> бюджета</w:t>
      </w:r>
      <w:r w:rsidRPr="00420B49">
        <w:rPr>
          <w:sz w:val="28"/>
          <w:szCs w:val="28"/>
        </w:rPr>
        <w:t xml:space="preserve"> </w:t>
      </w:r>
      <w:r w:rsidR="00B15A11">
        <w:rPr>
          <w:sz w:val="28"/>
          <w:szCs w:val="28"/>
        </w:rPr>
        <w:t>муниципального образования Вершино-Тейский поссовет</w:t>
      </w:r>
      <w:r w:rsidRPr="00420B49">
        <w:rPr>
          <w:sz w:val="28"/>
          <w:szCs w:val="28"/>
        </w:rPr>
        <w:t xml:space="preserve"> отвечает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городского бюджета должны стать бережливость и максимальная отдача.</w:t>
      </w:r>
    </w:p>
    <w:p w:rsidR="0027248A" w:rsidRPr="00420B49" w:rsidRDefault="0027248A" w:rsidP="00A2399A">
      <w:pPr>
        <w:ind w:firstLine="709"/>
        <w:jc w:val="both"/>
        <w:rPr>
          <w:sz w:val="28"/>
          <w:szCs w:val="28"/>
        </w:rPr>
      </w:pPr>
      <w:r w:rsidRPr="00420B49">
        <w:rPr>
          <w:sz w:val="28"/>
          <w:szCs w:val="28"/>
        </w:rPr>
        <w:t>Основными направлениями бюджетной политики в области расходов бюджета</w:t>
      </w:r>
      <w:r w:rsidR="00B15A11">
        <w:rPr>
          <w:sz w:val="28"/>
          <w:szCs w:val="28"/>
        </w:rPr>
        <w:t xml:space="preserve"> муниципального образования Вершино-Тейский поссовет</w:t>
      </w:r>
      <w:r w:rsidRPr="00420B49">
        <w:rPr>
          <w:sz w:val="28"/>
          <w:szCs w:val="28"/>
        </w:rPr>
        <w:t xml:space="preserve"> определены:</w:t>
      </w:r>
    </w:p>
    <w:p w:rsidR="0027248A" w:rsidRPr="00420B49" w:rsidRDefault="0027248A" w:rsidP="00A2399A">
      <w:pPr>
        <w:autoSpaceDE w:val="0"/>
        <w:autoSpaceDN w:val="0"/>
        <w:adjustRightInd w:val="0"/>
        <w:ind w:firstLine="709"/>
        <w:jc w:val="both"/>
        <w:rPr>
          <w:sz w:val="28"/>
          <w:szCs w:val="28"/>
        </w:rPr>
      </w:pPr>
      <w:r w:rsidRPr="00420B49">
        <w:rPr>
          <w:sz w:val="28"/>
          <w:szCs w:val="28"/>
        </w:rPr>
        <w:t>1. Оптимизация структуры расходов городского бюджета.</w:t>
      </w:r>
    </w:p>
    <w:p w:rsidR="0027248A" w:rsidRPr="00420B49" w:rsidRDefault="0027248A" w:rsidP="00A2399A">
      <w:pPr>
        <w:autoSpaceDE w:val="0"/>
        <w:autoSpaceDN w:val="0"/>
        <w:adjustRightInd w:val="0"/>
        <w:ind w:firstLine="709"/>
        <w:jc w:val="both"/>
        <w:rPr>
          <w:sz w:val="28"/>
          <w:szCs w:val="28"/>
        </w:rPr>
      </w:pPr>
      <w:r w:rsidRPr="00420B49">
        <w:rPr>
          <w:sz w:val="28"/>
          <w:szCs w:val="28"/>
        </w:rPr>
        <w:t>Значительное снижение доходной базы бюджета требует выявления резервов экономии расходов бюджета и определения четких приоритетов использования бюджетных средств.</w:t>
      </w:r>
    </w:p>
    <w:p w:rsidR="0027248A" w:rsidRPr="00420B49" w:rsidRDefault="0027248A" w:rsidP="00A2399A">
      <w:pPr>
        <w:autoSpaceDE w:val="0"/>
        <w:autoSpaceDN w:val="0"/>
        <w:adjustRightInd w:val="0"/>
        <w:ind w:firstLine="709"/>
        <w:jc w:val="both"/>
        <w:rPr>
          <w:sz w:val="28"/>
          <w:szCs w:val="28"/>
        </w:rPr>
      </w:pPr>
      <w:r w:rsidRPr="00420B49">
        <w:rPr>
          <w:sz w:val="28"/>
          <w:szCs w:val="28"/>
        </w:rPr>
        <w:t>В связи с чем, при планировании бюджетных</w:t>
      </w:r>
      <w:r w:rsidR="000132F4">
        <w:rPr>
          <w:sz w:val="28"/>
          <w:szCs w:val="28"/>
        </w:rPr>
        <w:t xml:space="preserve"> ассигнований на 2018 год </w:t>
      </w:r>
      <w:r w:rsidR="000132F4">
        <w:rPr>
          <w:sz w:val="28"/>
          <w:szCs w:val="28"/>
        </w:rPr>
        <w:br/>
        <w:t>и на плановый период 2019 и 2020</w:t>
      </w:r>
      <w:r w:rsidRPr="00420B49">
        <w:rPr>
          <w:sz w:val="28"/>
          <w:szCs w:val="28"/>
        </w:rPr>
        <w:t xml:space="preserve"> годов следует детально оценить содержание муниципальных программ </w:t>
      </w:r>
      <w:r w:rsidR="00B15A11">
        <w:rPr>
          <w:sz w:val="28"/>
          <w:szCs w:val="28"/>
        </w:rPr>
        <w:t>муниципального образования Вершино-Тейский поссовет</w:t>
      </w:r>
      <w:r w:rsidRPr="00420B49">
        <w:rPr>
          <w:sz w:val="28"/>
          <w:szCs w:val="28"/>
        </w:rPr>
        <w:t>, соразмерив объемы их финансового обеспечения с реальными возможностями бюджета.</w:t>
      </w:r>
    </w:p>
    <w:p w:rsidR="0027248A" w:rsidRPr="00420B49" w:rsidRDefault="0027248A" w:rsidP="00A2399A">
      <w:pPr>
        <w:autoSpaceDE w:val="0"/>
        <w:autoSpaceDN w:val="0"/>
        <w:adjustRightInd w:val="0"/>
        <w:ind w:firstLine="709"/>
        <w:jc w:val="both"/>
        <w:rPr>
          <w:sz w:val="28"/>
          <w:szCs w:val="28"/>
        </w:rPr>
      </w:pPr>
      <w:proofErr w:type="gramStart"/>
      <w:r w:rsidRPr="00420B49">
        <w:rPr>
          <w:sz w:val="28"/>
          <w:szCs w:val="28"/>
        </w:rPr>
        <w:t>При этом необходимо на должном уровне обеспечить исполнение публичных нормативных обязательств и иных гарантированных расходных обязательств</w:t>
      </w:r>
      <w:r w:rsidR="00FF54BD" w:rsidRPr="00420B49">
        <w:rPr>
          <w:sz w:val="28"/>
          <w:szCs w:val="28"/>
        </w:rPr>
        <w:t xml:space="preserve"> </w:t>
      </w:r>
      <w:r w:rsidR="000B4DFA" w:rsidRPr="00420B49">
        <w:rPr>
          <w:sz w:val="28"/>
          <w:szCs w:val="28"/>
        </w:rPr>
        <w:t xml:space="preserve">поселения </w:t>
      </w:r>
      <w:r w:rsidR="00B15A11">
        <w:rPr>
          <w:sz w:val="28"/>
          <w:szCs w:val="28"/>
        </w:rPr>
        <w:t>Вершино-Тейский поссовет</w:t>
      </w:r>
      <w:r w:rsidR="00FF54BD" w:rsidRPr="00420B49">
        <w:rPr>
          <w:sz w:val="28"/>
          <w:szCs w:val="28"/>
        </w:rPr>
        <w:t xml:space="preserve"> </w:t>
      </w:r>
      <w:r w:rsidRPr="00420B49">
        <w:rPr>
          <w:sz w:val="28"/>
          <w:szCs w:val="28"/>
        </w:rPr>
        <w:t xml:space="preserve">одновременно пересмотрев </w:t>
      </w:r>
      <w:r w:rsidRPr="00420B49">
        <w:rPr>
          <w:sz w:val="28"/>
          <w:szCs w:val="28"/>
        </w:rPr>
        <w:lastRenderedPageBreak/>
        <w:t xml:space="preserve">бюджетные затраты на закупку товаров, работ и услуг для муниципальных нужд и нужд муниципальных учреждений, объемы субсидий из бюджета </w:t>
      </w:r>
      <w:r w:rsidR="000B4DFA" w:rsidRPr="00420B49">
        <w:rPr>
          <w:sz w:val="28"/>
          <w:szCs w:val="28"/>
        </w:rPr>
        <w:t xml:space="preserve">поселения </w:t>
      </w:r>
      <w:r w:rsidRPr="00420B49">
        <w:rPr>
          <w:sz w:val="28"/>
          <w:szCs w:val="28"/>
        </w:rPr>
        <w:t>иным некоммерческим организациям, юридическим лицам (кроме муниципальных учреждений), индивидуальным пред</w:t>
      </w:r>
      <w:r w:rsidR="00FF54BD" w:rsidRPr="00420B49">
        <w:rPr>
          <w:sz w:val="28"/>
          <w:szCs w:val="28"/>
        </w:rPr>
        <w:t>принимателям, физическим лицам.</w:t>
      </w:r>
      <w:proofErr w:type="gramEnd"/>
    </w:p>
    <w:p w:rsidR="00FF54BD" w:rsidRPr="00420B49" w:rsidRDefault="00FF54BD" w:rsidP="00A2399A">
      <w:pPr>
        <w:tabs>
          <w:tab w:val="left" w:pos="851"/>
          <w:tab w:val="left" w:pos="993"/>
        </w:tabs>
        <w:autoSpaceDE w:val="0"/>
        <w:autoSpaceDN w:val="0"/>
        <w:adjustRightInd w:val="0"/>
        <w:ind w:firstLine="709"/>
        <w:jc w:val="both"/>
        <w:rPr>
          <w:sz w:val="28"/>
          <w:szCs w:val="28"/>
        </w:rPr>
      </w:pPr>
      <w:r w:rsidRPr="00420B49">
        <w:rPr>
          <w:sz w:val="28"/>
          <w:szCs w:val="28"/>
        </w:rPr>
        <w:t>2. Повышение эффективности оказания муниципальных услуг (выполнения работ).</w:t>
      </w:r>
    </w:p>
    <w:p w:rsidR="00FF54BD" w:rsidRPr="00420B49" w:rsidRDefault="00FF54BD" w:rsidP="00A2399A">
      <w:pPr>
        <w:pStyle w:val="1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20B49">
        <w:rPr>
          <w:rFonts w:ascii="Times New Roman" w:hAnsi="Times New Roman"/>
          <w:sz w:val="28"/>
          <w:szCs w:val="28"/>
        </w:rPr>
        <w:t>В условиях сокращения расходов бюджетов всех уровней</w:t>
      </w:r>
      <w:r w:rsidR="00E05150" w:rsidRPr="00420B49">
        <w:rPr>
          <w:rFonts w:ascii="Times New Roman" w:hAnsi="Times New Roman"/>
          <w:sz w:val="28"/>
          <w:szCs w:val="28"/>
        </w:rPr>
        <w:t>,</w:t>
      </w:r>
      <w:r w:rsidRPr="00420B49">
        <w:rPr>
          <w:rFonts w:ascii="Times New Roman" w:hAnsi="Times New Roman"/>
          <w:sz w:val="28"/>
          <w:szCs w:val="28"/>
        </w:rPr>
        <w:t xml:space="preserve"> продолжение реализации комплексной реформы муниципальных учреждений должно быть нацелено на существенное сокращение доли неэффективных расходов, в первую очередь за счет четкой увязки состава и объема услуг (работ) с социальными гарантиями и обязательствами </w:t>
      </w:r>
      <w:r w:rsidR="00B15A11" w:rsidRPr="00B15A11">
        <w:rPr>
          <w:rFonts w:ascii="Times New Roman" w:hAnsi="Times New Roman"/>
          <w:sz w:val="28"/>
          <w:szCs w:val="28"/>
        </w:rPr>
        <w:t>муниципального образования Вершино-Тейский поссовет</w:t>
      </w:r>
      <w:r w:rsidRPr="00420B49">
        <w:rPr>
          <w:rFonts w:ascii="Times New Roman" w:hAnsi="Times New Roman"/>
          <w:sz w:val="28"/>
          <w:szCs w:val="28"/>
        </w:rPr>
        <w:t>. В связи с чем, необходимо обеспечить:</w:t>
      </w:r>
    </w:p>
    <w:p w:rsidR="00FF54BD" w:rsidRPr="00420B49" w:rsidRDefault="00114C5C" w:rsidP="00A2399A">
      <w:pPr>
        <w:autoSpaceDE w:val="0"/>
        <w:autoSpaceDN w:val="0"/>
        <w:adjustRightInd w:val="0"/>
        <w:ind w:firstLine="709"/>
        <w:jc w:val="both"/>
        <w:rPr>
          <w:sz w:val="28"/>
          <w:szCs w:val="28"/>
        </w:rPr>
      </w:pPr>
      <w:proofErr w:type="gramStart"/>
      <w:r w:rsidRPr="00420B49">
        <w:rPr>
          <w:sz w:val="28"/>
          <w:szCs w:val="28"/>
        </w:rPr>
        <w:t>-</w:t>
      </w:r>
      <w:r w:rsidR="00A2399A" w:rsidRPr="00420B49">
        <w:rPr>
          <w:sz w:val="28"/>
          <w:szCs w:val="28"/>
        </w:rPr>
        <w:t xml:space="preserve"> </w:t>
      </w:r>
      <w:r w:rsidRPr="00420B49">
        <w:rPr>
          <w:sz w:val="28"/>
          <w:szCs w:val="28"/>
        </w:rPr>
        <w:t>ф</w:t>
      </w:r>
      <w:r w:rsidR="00FF54BD" w:rsidRPr="00420B49">
        <w:rPr>
          <w:sz w:val="28"/>
          <w:szCs w:val="28"/>
        </w:rPr>
        <w:t>ормирование муниципальных заданий на оказание муниципальных услуг (выполнение работ) в соответствии с ведомственными перечнями муниципальных услуг (работ), установленными на основе базовых (отраслевых) перечней государственных и муниципальных услуг и работ, утвержденных федеральными органами исполнительной власти.</w:t>
      </w:r>
      <w:proofErr w:type="gramEnd"/>
      <w:r w:rsidRPr="00420B49">
        <w:rPr>
          <w:sz w:val="28"/>
          <w:szCs w:val="28"/>
        </w:rPr>
        <w:t xml:space="preserve"> </w:t>
      </w:r>
      <w:r w:rsidR="003B2AE4" w:rsidRPr="00420B49">
        <w:rPr>
          <w:sz w:val="28"/>
          <w:szCs w:val="28"/>
        </w:rPr>
        <w:t>В связи с этим</w:t>
      </w:r>
      <w:r w:rsidR="00E05150" w:rsidRPr="00420B49">
        <w:rPr>
          <w:sz w:val="28"/>
          <w:szCs w:val="28"/>
        </w:rPr>
        <w:t>,</w:t>
      </w:r>
      <w:r w:rsidR="000132F4">
        <w:rPr>
          <w:sz w:val="28"/>
          <w:szCs w:val="28"/>
        </w:rPr>
        <w:t xml:space="preserve"> в 2018</w:t>
      </w:r>
      <w:r w:rsidR="003B2AE4" w:rsidRPr="00420B49">
        <w:rPr>
          <w:sz w:val="28"/>
          <w:szCs w:val="28"/>
        </w:rPr>
        <w:t xml:space="preserve"> году структурны</w:t>
      </w:r>
      <w:r w:rsidR="00E27677" w:rsidRPr="00420B49">
        <w:rPr>
          <w:sz w:val="28"/>
          <w:szCs w:val="28"/>
        </w:rPr>
        <w:t>м</w:t>
      </w:r>
      <w:r w:rsidR="003B2AE4" w:rsidRPr="00420B49">
        <w:rPr>
          <w:sz w:val="28"/>
          <w:szCs w:val="28"/>
        </w:rPr>
        <w:t xml:space="preserve"> подразделения</w:t>
      </w:r>
      <w:r w:rsidR="00E27677" w:rsidRPr="00420B49">
        <w:rPr>
          <w:sz w:val="28"/>
          <w:szCs w:val="28"/>
        </w:rPr>
        <w:t>м</w:t>
      </w:r>
      <w:r w:rsidR="003B2AE4" w:rsidRPr="00420B49">
        <w:rPr>
          <w:sz w:val="28"/>
          <w:szCs w:val="28"/>
        </w:rPr>
        <w:t xml:space="preserve"> </w:t>
      </w:r>
      <w:r w:rsidR="00257C4A" w:rsidRPr="00420B49">
        <w:rPr>
          <w:sz w:val="28"/>
          <w:szCs w:val="28"/>
        </w:rPr>
        <w:t>А</w:t>
      </w:r>
      <w:r w:rsidR="003B2AE4" w:rsidRPr="00420B49">
        <w:rPr>
          <w:sz w:val="28"/>
          <w:szCs w:val="28"/>
        </w:rPr>
        <w:t xml:space="preserve">дминистрации </w:t>
      </w:r>
      <w:r w:rsidR="000B4DFA" w:rsidRPr="00420B49">
        <w:rPr>
          <w:sz w:val="28"/>
          <w:szCs w:val="28"/>
        </w:rPr>
        <w:t>поселения</w:t>
      </w:r>
      <w:r w:rsidR="003B2AE4" w:rsidRPr="00420B49">
        <w:rPr>
          <w:sz w:val="28"/>
          <w:szCs w:val="28"/>
        </w:rPr>
        <w:t>, курирующи</w:t>
      </w:r>
      <w:r w:rsidR="00E27677" w:rsidRPr="00420B49">
        <w:rPr>
          <w:sz w:val="28"/>
          <w:szCs w:val="28"/>
        </w:rPr>
        <w:t>м</w:t>
      </w:r>
      <w:r w:rsidR="003B2AE4" w:rsidRPr="00420B49">
        <w:rPr>
          <w:sz w:val="28"/>
          <w:szCs w:val="28"/>
        </w:rPr>
        <w:t xml:space="preserve"> деятельность муниципальных учреждений</w:t>
      </w:r>
      <w:r w:rsidR="00E05150" w:rsidRPr="00420B49">
        <w:rPr>
          <w:sz w:val="28"/>
          <w:szCs w:val="28"/>
        </w:rPr>
        <w:t>,</w:t>
      </w:r>
      <w:r w:rsidR="003B2AE4" w:rsidRPr="00420B49">
        <w:rPr>
          <w:sz w:val="28"/>
          <w:szCs w:val="28"/>
        </w:rPr>
        <w:t xml:space="preserve"> </w:t>
      </w:r>
      <w:r w:rsidR="00E27677" w:rsidRPr="00420B49">
        <w:rPr>
          <w:sz w:val="28"/>
          <w:szCs w:val="28"/>
        </w:rPr>
        <w:t>необходимо привести</w:t>
      </w:r>
      <w:r w:rsidR="003B2AE4" w:rsidRPr="00420B49">
        <w:rPr>
          <w:sz w:val="28"/>
          <w:szCs w:val="28"/>
        </w:rPr>
        <w:t xml:space="preserve"> ведомственные перечни муниципальных услуг в соответствие с федеральными базовыми перечнями государственных услуг</w:t>
      </w:r>
      <w:r w:rsidRPr="00420B49">
        <w:rPr>
          <w:sz w:val="28"/>
          <w:szCs w:val="28"/>
        </w:rPr>
        <w:t>;</w:t>
      </w:r>
    </w:p>
    <w:p w:rsidR="00FF54BD" w:rsidRPr="00420B49" w:rsidRDefault="00114C5C" w:rsidP="00A2399A">
      <w:pPr>
        <w:pStyle w:val="1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20B49">
        <w:rPr>
          <w:rFonts w:ascii="Times New Roman" w:hAnsi="Times New Roman"/>
          <w:sz w:val="28"/>
          <w:szCs w:val="28"/>
        </w:rPr>
        <w:t>-</w:t>
      </w:r>
      <w:r w:rsidR="003B2AE4" w:rsidRPr="00420B49">
        <w:rPr>
          <w:rFonts w:ascii="Times New Roman" w:hAnsi="Times New Roman"/>
          <w:sz w:val="28"/>
          <w:szCs w:val="28"/>
        </w:rPr>
        <w:t xml:space="preserve"> планировани</w:t>
      </w:r>
      <w:r w:rsidRPr="00420B49">
        <w:rPr>
          <w:rFonts w:ascii="Times New Roman" w:hAnsi="Times New Roman"/>
          <w:sz w:val="28"/>
          <w:szCs w:val="28"/>
        </w:rPr>
        <w:t>е</w:t>
      </w:r>
      <w:r w:rsidR="003B2AE4" w:rsidRPr="00420B49">
        <w:rPr>
          <w:rFonts w:ascii="Times New Roman" w:hAnsi="Times New Roman"/>
          <w:sz w:val="28"/>
          <w:szCs w:val="28"/>
        </w:rPr>
        <w:t xml:space="preserve"> </w:t>
      </w:r>
      <w:r w:rsidR="00E05150" w:rsidRPr="00420B49">
        <w:rPr>
          <w:rFonts w:ascii="Times New Roman" w:hAnsi="Times New Roman"/>
          <w:sz w:val="28"/>
          <w:szCs w:val="28"/>
        </w:rPr>
        <w:t xml:space="preserve">расходов </w:t>
      </w:r>
      <w:r w:rsidRPr="00420B49">
        <w:rPr>
          <w:rFonts w:ascii="Times New Roman" w:hAnsi="Times New Roman"/>
          <w:sz w:val="28"/>
          <w:szCs w:val="28"/>
        </w:rPr>
        <w:t xml:space="preserve">исходя из </w:t>
      </w:r>
      <w:r w:rsidR="003B2AE4" w:rsidRPr="00420B49">
        <w:rPr>
          <w:rFonts w:ascii="Times New Roman" w:hAnsi="Times New Roman"/>
          <w:sz w:val="28"/>
          <w:szCs w:val="28"/>
        </w:rPr>
        <w:t>расчет</w:t>
      </w:r>
      <w:r w:rsidRPr="00420B49">
        <w:rPr>
          <w:rFonts w:ascii="Times New Roman" w:hAnsi="Times New Roman"/>
          <w:sz w:val="28"/>
          <w:szCs w:val="28"/>
        </w:rPr>
        <w:t>а</w:t>
      </w:r>
      <w:r w:rsidR="003B2AE4" w:rsidRPr="00420B49">
        <w:rPr>
          <w:rFonts w:ascii="Times New Roman" w:hAnsi="Times New Roman"/>
          <w:sz w:val="28"/>
          <w:szCs w:val="28"/>
        </w:rPr>
        <w:t xml:space="preserve"> нормативных затрат на оказание муниципальных услуг </w:t>
      </w:r>
      <w:r w:rsidR="00F735F7" w:rsidRPr="00420B49">
        <w:rPr>
          <w:rFonts w:ascii="Times New Roman" w:hAnsi="Times New Roman"/>
          <w:sz w:val="28"/>
          <w:szCs w:val="28"/>
        </w:rPr>
        <w:t xml:space="preserve">и </w:t>
      </w:r>
      <w:r w:rsidR="003B2AE4" w:rsidRPr="00420B49">
        <w:rPr>
          <w:rFonts w:ascii="Times New Roman" w:hAnsi="Times New Roman"/>
          <w:sz w:val="28"/>
          <w:szCs w:val="28"/>
        </w:rPr>
        <w:t>с учетом</w:t>
      </w:r>
      <w:r w:rsidR="00FF54BD" w:rsidRPr="00420B49">
        <w:rPr>
          <w:rFonts w:ascii="Times New Roman" w:hAnsi="Times New Roman"/>
          <w:sz w:val="28"/>
          <w:szCs w:val="28"/>
        </w:rPr>
        <w:t xml:space="preserve"> соблюдени</w:t>
      </w:r>
      <w:r w:rsidR="003B2AE4" w:rsidRPr="00420B49">
        <w:rPr>
          <w:rFonts w:ascii="Times New Roman" w:hAnsi="Times New Roman"/>
          <w:sz w:val="28"/>
          <w:szCs w:val="28"/>
        </w:rPr>
        <w:t>я</w:t>
      </w:r>
      <w:r w:rsidR="00FF54BD" w:rsidRPr="00420B49">
        <w:rPr>
          <w:rFonts w:ascii="Times New Roman" w:hAnsi="Times New Roman"/>
          <w:sz w:val="28"/>
          <w:szCs w:val="28"/>
        </w:rPr>
        <w:t xml:space="preserve"> общих требований, установленных федеральными органами исполнительной власти;</w:t>
      </w:r>
    </w:p>
    <w:p w:rsidR="00FF54BD" w:rsidRPr="00420B49" w:rsidRDefault="00FF54BD" w:rsidP="00A2399A">
      <w:pPr>
        <w:pStyle w:val="1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20B49">
        <w:rPr>
          <w:rFonts w:ascii="Times New Roman" w:hAnsi="Times New Roman"/>
          <w:sz w:val="28"/>
          <w:szCs w:val="28"/>
        </w:rPr>
        <w:t xml:space="preserve">- повышение рациональности и экономности использования бюджетных средств муниципальными учреждениями </w:t>
      </w:r>
      <w:r w:rsidR="00257C4A" w:rsidRPr="00420B49">
        <w:rPr>
          <w:rFonts w:ascii="Times New Roman" w:hAnsi="Times New Roman"/>
          <w:sz w:val="28"/>
          <w:szCs w:val="28"/>
        </w:rPr>
        <w:t xml:space="preserve">поселения </w:t>
      </w:r>
      <w:r w:rsidRPr="00420B49">
        <w:rPr>
          <w:rFonts w:ascii="Times New Roman" w:hAnsi="Times New Roman"/>
          <w:sz w:val="28"/>
          <w:szCs w:val="28"/>
        </w:rPr>
        <w:t>(в частности, при проведении закупок).</w:t>
      </w:r>
    </w:p>
    <w:p w:rsidR="00F434A9" w:rsidRPr="00420B49" w:rsidRDefault="00F434A9" w:rsidP="00A2399A">
      <w:pPr>
        <w:ind w:firstLine="709"/>
        <w:jc w:val="both"/>
        <w:rPr>
          <w:sz w:val="28"/>
          <w:szCs w:val="28"/>
        </w:rPr>
      </w:pPr>
      <w:r w:rsidRPr="00420B49">
        <w:rPr>
          <w:sz w:val="28"/>
          <w:szCs w:val="28"/>
        </w:rPr>
        <w:t>3.Совершенствование системы организации закупок товаров, работ, услуг для обеспечения муниципальных нужд.</w:t>
      </w:r>
    </w:p>
    <w:p w:rsidR="00F434A9" w:rsidRPr="00420B49" w:rsidRDefault="00F434A9" w:rsidP="00A2399A">
      <w:pPr>
        <w:widowControl w:val="0"/>
        <w:autoSpaceDE w:val="0"/>
        <w:autoSpaceDN w:val="0"/>
        <w:adjustRightInd w:val="0"/>
        <w:ind w:firstLine="709"/>
        <w:jc w:val="both"/>
        <w:rPr>
          <w:sz w:val="28"/>
          <w:szCs w:val="28"/>
        </w:rPr>
      </w:pPr>
      <w:r w:rsidRPr="00420B49">
        <w:rPr>
          <w:sz w:val="28"/>
          <w:szCs w:val="28"/>
        </w:rPr>
        <w:t>Повышение эффективности расходов бюджета также невозможно без дальнейшего развития системы организации закупок товаров, работ, услуг для обеспечения муниципальных нужд. В этих целях необходимо:</w:t>
      </w:r>
    </w:p>
    <w:p w:rsidR="00F434A9" w:rsidRPr="00420B49" w:rsidRDefault="00E05150" w:rsidP="00A2399A">
      <w:pPr>
        <w:widowControl w:val="0"/>
        <w:autoSpaceDE w:val="0"/>
        <w:autoSpaceDN w:val="0"/>
        <w:adjustRightInd w:val="0"/>
        <w:ind w:firstLine="709"/>
        <w:jc w:val="both"/>
        <w:rPr>
          <w:sz w:val="28"/>
          <w:szCs w:val="28"/>
        </w:rPr>
      </w:pPr>
      <w:r w:rsidRPr="00420B49">
        <w:rPr>
          <w:sz w:val="28"/>
          <w:szCs w:val="28"/>
        </w:rPr>
        <w:t>- с</w:t>
      </w:r>
      <w:r w:rsidR="00F434A9" w:rsidRPr="00420B49">
        <w:rPr>
          <w:sz w:val="28"/>
          <w:szCs w:val="28"/>
        </w:rPr>
        <w:t xml:space="preserve">овершенствовать механизмы </w:t>
      </w:r>
      <w:proofErr w:type="gramStart"/>
      <w:r w:rsidR="00F434A9" w:rsidRPr="00420B49">
        <w:rPr>
          <w:sz w:val="28"/>
          <w:szCs w:val="28"/>
        </w:rPr>
        <w:t>контроля за</w:t>
      </w:r>
      <w:proofErr w:type="gramEnd"/>
      <w:r w:rsidR="00F434A9" w:rsidRPr="00420B49">
        <w:rPr>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 а также за исполнением условий контрактов;</w:t>
      </w:r>
    </w:p>
    <w:p w:rsidR="00F434A9" w:rsidRPr="00420B49" w:rsidRDefault="00E05150" w:rsidP="00A2399A">
      <w:pPr>
        <w:pStyle w:val="1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20B49">
        <w:rPr>
          <w:rFonts w:ascii="Times New Roman" w:hAnsi="Times New Roman"/>
          <w:sz w:val="28"/>
          <w:szCs w:val="28"/>
        </w:rPr>
        <w:t>- п</w:t>
      </w:r>
      <w:r w:rsidR="00F434A9" w:rsidRPr="00420B49">
        <w:rPr>
          <w:rFonts w:ascii="Times New Roman" w:hAnsi="Times New Roman"/>
          <w:sz w:val="28"/>
          <w:szCs w:val="28"/>
        </w:rPr>
        <w:t>овышать уровень квалификации должностных лиц, занятых в сфере закупок.</w:t>
      </w:r>
    </w:p>
    <w:p w:rsidR="00F434A9" w:rsidRPr="00420B49" w:rsidRDefault="00F434A9" w:rsidP="00A2399A">
      <w:pPr>
        <w:widowControl w:val="0"/>
        <w:autoSpaceDE w:val="0"/>
        <w:autoSpaceDN w:val="0"/>
        <w:adjustRightInd w:val="0"/>
        <w:ind w:firstLine="709"/>
        <w:rPr>
          <w:sz w:val="28"/>
          <w:szCs w:val="28"/>
        </w:rPr>
      </w:pPr>
      <w:r w:rsidRPr="00420B49">
        <w:rPr>
          <w:sz w:val="28"/>
          <w:szCs w:val="28"/>
        </w:rPr>
        <w:t>4.Повышение прозрачности бюджета и бюджетного процесса.</w:t>
      </w:r>
    </w:p>
    <w:p w:rsidR="00F434A9" w:rsidRPr="00420B49" w:rsidRDefault="00F434A9" w:rsidP="00EB60AD">
      <w:pPr>
        <w:spacing w:line="252" w:lineRule="auto"/>
        <w:ind w:firstLine="709"/>
        <w:jc w:val="both"/>
        <w:rPr>
          <w:color w:val="FF0000"/>
          <w:sz w:val="28"/>
          <w:szCs w:val="28"/>
        </w:rPr>
      </w:pPr>
      <w:r w:rsidRPr="00420B49">
        <w:rPr>
          <w:sz w:val="28"/>
          <w:szCs w:val="28"/>
        </w:rPr>
        <w:t xml:space="preserve">На сегодняшний день основным механизмом обеспечения открытости бюджетного процесса является размещение актуальной и достоверной информации в информационно-телекоммуникационной сети Интернет. На официальном сайте администрации </w:t>
      </w:r>
      <w:r w:rsidR="00C12065">
        <w:rPr>
          <w:sz w:val="28"/>
          <w:szCs w:val="28"/>
        </w:rPr>
        <w:t>Вершино-Тейского поссовета</w:t>
      </w:r>
      <w:r w:rsidRPr="00420B49">
        <w:rPr>
          <w:sz w:val="28"/>
          <w:szCs w:val="28"/>
        </w:rPr>
        <w:t xml:space="preserve"> в доступной форме на регулярной основе публикуется информация о бюджете </w:t>
      </w:r>
      <w:r w:rsidR="00257C4A" w:rsidRPr="00420B49">
        <w:rPr>
          <w:sz w:val="28"/>
          <w:szCs w:val="28"/>
        </w:rPr>
        <w:t xml:space="preserve">поселения </w:t>
      </w:r>
      <w:r w:rsidR="00C12065">
        <w:rPr>
          <w:sz w:val="28"/>
          <w:szCs w:val="28"/>
        </w:rPr>
        <w:t xml:space="preserve">Вершино-Тейского поссовета </w:t>
      </w:r>
      <w:r w:rsidRPr="00420B49">
        <w:rPr>
          <w:sz w:val="28"/>
          <w:szCs w:val="28"/>
        </w:rPr>
        <w:t xml:space="preserve">и о его исполнении. </w:t>
      </w:r>
    </w:p>
    <w:p w:rsidR="004046FD" w:rsidRPr="00420B49" w:rsidRDefault="004046FD" w:rsidP="00A2399A">
      <w:pPr>
        <w:widowControl w:val="0"/>
        <w:autoSpaceDE w:val="0"/>
        <w:autoSpaceDN w:val="0"/>
        <w:adjustRightInd w:val="0"/>
        <w:ind w:firstLine="709"/>
        <w:jc w:val="both"/>
        <w:rPr>
          <w:sz w:val="28"/>
          <w:szCs w:val="28"/>
        </w:rPr>
      </w:pPr>
    </w:p>
    <w:sectPr w:rsidR="004046FD" w:rsidRPr="00420B49" w:rsidSect="00CB6FFD">
      <w:footerReference w:type="even" r:id="rId9"/>
      <w:footerReference w:type="default" r:id="rId10"/>
      <w:pgSz w:w="11906" w:h="16838"/>
      <w:pgMar w:top="397" w:right="567" w:bottom="295" w:left="1418" w:header="709" w:footer="709" w:gutter="0"/>
      <w:pgNumType w:start="2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57" w:rsidRDefault="00081A57">
      <w:r>
        <w:separator/>
      </w:r>
    </w:p>
  </w:endnote>
  <w:endnote w:type="continuationSeparator" w:id="0">
    <w:p w:rsidR="00081A57" w:rsidRDefault="0008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92" w:rsidRDefault="00C93C92" w:rsidP="003B22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C93C92" w:rsidRDefault="00C93C92" w:rsidP="00D430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92" w:rsidRDefault="00C93C92" w:rsidP="00D430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57" w:rsidRDefault="00081A57">
      <w:r>
        <w:separator/>
      </w:r>
    </w:p>
  </w:footnote>
  <w:footnote w:type="continuationSeparator" w:id="0">
    <w:p w:rsidR="00081A57" w:rsidRDefault="00081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149"/>
    <w:multiLevelType w:val="hybridMultilevel"/>
    <w:tmpl w:val="8A80D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D5F47"/>
    <w:multiLevelType w:val="hybridMultilevel"/>
    <w:tmpl w:val="584CBA8A"/>
    <w:lvl w:ilvl="0" w:tplc="B4E664F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4943176"/>
    <w:multiLevelType w:val="hybridMultilevel"/>
    <w:tmpl w:val="C45CA4E4"/>
    <w:lvl w:ilvl="0" w:tplc="61BCF8A0">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A903400"/>
    <w:multiLevelType w:val="hybridMultilevel"/>
    <w:tmpl w:val="74BE4120"/>
    <w:lvl w:ilvl="0" w:tplc="AA66863E">
      <w:start w:val="1"/>
      <w:numFmt w:val="decimal"/>
      <w:lvlText w:val="%1."/>
      <w:lvlJc w:val="left"/>
      <w:pPr>
        <w:ind w:left="927" w:hanging="360"/>
      </w:pPr>
      <w:rPr>
        <w:rFonts w:eastAsia="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F674DE"/>
    <w:multiLevelType w:val="hybridMultilevel"/>
    <w:tmpl w:val="AFA03146"/>
    <w:lvl w:ilvl="0" w:tplc="E5C68DB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6C13D9"/>
    <w:multiLevelType w:val="hybridMultilevel"/>
    <w:tmpl w:val="8FD4624E"/>
    <w:lvl w:ilvl="0" w:tplc="F67CBA8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9C90480"/>
    <w:multiLevelType w:val="hybridMultilevel"/>
    <w:tmpl w:val="7644864C"/>
    <w:lvl w:ilvl="0" w:tplc="2EB2DD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E706548"/>
    <w:multiLevelType w:val="hybridMultilevel"/>
    <w:tmpl w:val="E23EEBC6"/>
    <w:lvl w:ilvl="0" w:tplc="95E2983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C6D183E"/>
    <w:multiLevelType w:val="hybridMultilevel"/>
    <w:tmpl w:val="6EB2326C"/>
    <w:lvl w:ilvl="0" w:tplc="A6E87F8E">
      <w:start w:val="1"/>
      <w:numFmt w:val="decimal"/>
      <w:lvlText w:val="%1."/>
      <w:lvlJc w:val="left"/>
      <w:pPr>
        <w:tabs>
          <w:tab w:val="num" w:pos="600"/>
        </w:tabs>
        <w:ind w:left="600" w:hanging="52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8"/>
  </w:num>
  <w:num w:numId="2">
    <w:abstractNumId w:val="1"/>
  </w:num>
  <w:num w:numId="3">
    <w:abstractNumId w:val="0"/>
  </w:num>
  <w:num w:numId="4">
    <w:abstractNumId w:val="2"/>
  </w:num>
  <w:num w:numId="5">
    <w:abstractNumId w:val="4"/>
  </w:num>
  <w:num w:numId="6">
    <w:abstractNumId w:val="9"/>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4"/>
    <w:rsid w:val="00004CB0"/>
    <w:rsid w:val="00006543"/>
    <w:rsid w:val="000132F4"/>
    <w:rsid w:val="00014434"/>
    <w:rsid w:val="00015F81"/>
    <w:rsid w:val="00021202"/>
    <w:rsid w:val="000239E2"/>
    <w:rsid w:val="0002640B"/>
    <w:rsid w:val="0003151A"/>
    <w:rsid w:val="000516DE"/>
    <w:rsid w:val="000806E8"/>
    <w:rsid w:val="00080A65"/>
    <w:rsid w:val="00081A57"/>
    <w:rsid w:val="00085C59"/>
    <w:rsid w:val="00085DEB"/>
    <w:rsid w:val="00085EF2"/>
    <w:rsid w:val="00086B7B"/>
    <w:rsid w:val="00087667"/>
    <w:rsid w:val="000A3201"/>
    <w:rsid w:val="000A72C6"/>
    <w:rsid w:val="000A763F"/>
    <w:rsid w:val="000A7C0C"/>
    <w:rsid w:val="000B4DFA"/>
    <w:rsid w:val="000B55EF"/>
    <w:rsid w:val="000B5B88"/>
    <w:rsid w:val="000C14F2"/>
    <w:rsid w:val="000C62A9"/>
    <w:rsid w:val="000D0F74"/>
    <w:rsid w:val="000D54A6"/>
    <w:rsid w:val="000D6516"/>
    <w:rsid w:val="000E7D19"/>
    <w:rsid w:val="000F110A"/>
    <w:rsid w:val="000F2BF5"/>
    <w:rsid w:val="000F53F3"/>
    <w:rsid w:val="000F62DA"/>
    <w:rsid w:val="001011E8"/>
    <w:rsid w:val="001016AA"/>
    <w:rsid w:val="00102056"/>
    <w:rsid w:val="00106FB9"/>
    <w:rsid w:val="00110D8C"/>
    <w:rsid w:val="001113BB"/>
    <w:rsid w:val="0011314F"/>
    <w:rsid w:val="00114C5C"/>
    <w:rsid w:val="00116C34"/>
    <w:rsid w:val="00123CAA"/>
    <w:rsid w:val="00133C97"/>
    <w:rsid w:val="001360EA"/>
    <w:rsid w:val="00147548"/>
    <w:rsid w:val="0015153B"/>
    <w:rsid w:val="0015176C"/>
    <w:rsid w:val="00152659"/>
    <w:rsid w:val="00161DC1"/>
    <w:rsid w:val="00163B9B"/>
    <w:rsid w:val="00166CF4"/>
    <w:rsid w:val="00167AA2"/>
    <w:rsid w:val="00176A29"/>
    <w:rsid w:val="00180B0B"/>
    <w:rsid w:val="001B480E"/>
    <w:rsid w:val="001B53A7"/>
    <w:rsid w:val="001D4FAF"/>
    <w:rsid w:val="001E024E"/>
    <w:rsid w:val="001E6445"/>
    <w:rsid w:val="00205B03"/>
    <w:rsid w:val="002067EB"/>
    <w:rsid w:val="00206DFB"/>
    <w:rsid w:val="0022685F"/>
    <w:rsid w:val="00227140"/>
    <w:rsid w:val="00237536"/>
    <w:rsid w:val="0024166E"/>
    <w:rsid w:val="002432E1"/>
    <w:rsid w:val="00256156"/>
    <w:rsid w:val="0025766F"/>
    <w:rsid w:val="00257C4A"/>
    <w:rsid w:val="0027248A"/>
    <w:rsid w:val="002764F7"/>
    <w:rsid w:val="00283680"/>
    <w:rsid w:val="00293ACF"/>
    <w:rsid w:val="00296AC7"/>
    <w:rsid w:val="002A2814"/>
    <w:rsid w:val="002A62B2"/>
    <w:rsid w:val="002B0A04"/>
    <w:rsid w:val="002B1C6F"/>
    <w:rsid w:val="002B2F0B"/>
    <w:rsid w:val="002B3E74"/>
    <w:rsid w:val="002C1305"/>
    <w:rsid w:val="002D0FD7"/>
    <w:rsid w:val="002E6BDD"/>
    <w:rsid w:val="002E77B8"/>
    <w:rsid w:val="002F0D27"/>
    <w:rsid w:val="00302071"/>
    <w:rsid w:val="00312B8D"/>
    <w:rsid w:val="003304A7"/>
    <w:rsid w:val="003379F6"/>
    <w:rsid w:val="00337BC8"/>
    <w:rsid w:val="00343ED5"/>
    <w:rsid w:val="00355E3B"/>
    <w:rsid w:val="00356FF2"/>
    <w:rsid w:val="003578F6"/>
    <w:rsid w:val="00360409"/>
    <w:rsid w:val="003729F1"/>
    <w:rsid w:val="003862C0"/>
    <w:rsid w:val="00392F13"/>
    <w:rsid w:val="003A4F9D"/>
    <w:rsid w:val="003B223B"/>
    <w:rsid w:val="003B27CA"/>
    <w:rsid w:val="003B2AE4"/>
    <w:rsid w:val="003C0BA0"/>
    <w:rsid w:val="003D2743"/>
    <w:rsid w:val="003D5C5D"/>
    <w:rsid w:val="003D6622"/>
    <w:rsid w:val="003E2895"/>
    <w:rsid w:val="003E5518"/>
    <w:rsid w:val="003E5522"/>
    <w:rsid w:val="003E63A8"/>
    <w:rsid w:val="003E77DA"/>
    <w:rsid w:val="003F5AE3"/>
    <w:rsid w:val="004046FD"/>
    <w:rsid w:val="0040763A"/>
    <w:rsid w:val="00420B49"/>
    <w:rsid w:val="004438AD"/>
    <w:rsid w:val="00443C62"/>
    <w:rsid w:val="00450F38"/>
    <w:rsid w:val="00470690"/>
    <w:rsid w:val="004735A5"/>
    <w:rsid w:val="004809B9"/>
    <w:rsid w:val="00481B5C"/>
    <w:rsid w:val="004830AD"/>
    <w:rsid w:val="00491777"/>
    <w:rsid w:val="004B3BFA"/>
    <w:rsid w:val="004C0306"/>
    <w:rsid w:val="004C0C00"/>
    <w:rsid w:val="004C65BE"/>
    <w:rsid w:val="004D41BE"/>
    <w:rsid w:val="004E0D62"/>
    <w:rsid w:val="004E5467"/>
    <w:rsid w:val="004F06DE"/>
    <w:rsid w:val="004F2497"/>
    <w:rsid w:val="00501A57"/>
    <w:rsid w:val="00502CC9"/>
    <w:rsid w:val="0051031D"/>
    <w:rsid w:val="00510A31"/>
    <w:rsid w:val="00510B09"/>
    <w:rsid w:val="0051177E"/>
    <w:rsid w:val="0052533E"/>
    <w:rsid w:val="0053348D"/>
    <w:rsid w:val="00535A49"/>
    <w:rsid w:val="00541ACE"/>
    <w:rsid w:val="0054293F"/>
    <w:rsid w:val="00551A44"/>
    <w:rsid w:val="00552A61"/>
    <w:rsid w:val="005730CF"/>
    <w:rsid w:val="00574FAC"/>
    <w:rsid w:val="005843FE"/>
    <w:rsid w:val="005A0FF1"/>
    <w:rsid w:val="005A2852"/>
    <w:rsid w:val="005A3643"/>
    <w:rsid w:val="005A3CE3"/>
    <w:rsid w:val="005A7B5D"/>
    <w:rsid w:val="005B0043"/>
    <w:rsid w:val="005B2761"/>
    <w:rsid w:val="005D384D"/>
    <w:rsid w:val="005D3CFE"/>
    <w:rsid w:val="005E2CB8"/>
    <w:rsid w:val="005F11CC"/>
    <w:rsid w:val="005F14A0"/>
    <w:rsid w:val="005F7079"/>
    <w:rsid w:val="00605169"/>
    <w:rsid w:val="0061223A"/>
    <w:rsid w:val="00624564"/>
    <w:rsid w:val="00624A69"/>
    <w:rsid w:val="0062531E"/>
    <w:rsid w:val="00626FC1"/>
    <w:rsid w:val="00634956"/>
    <w:rsid w:val="006403C0"/>
    <w:rsid w:val="006539BC"/>
    <w:rsid w:val="006677A1"/>
    <w:rsid w:val="00681483"/>
    <w:rsid w:val="00695437"/>
    <w:rsid w:val="006960FF"/>
    <w:rsid w:val="006A511F"/>
    <w:rsid w:val="006A6DBD"/>
    <w:rsid w:val="006B0B3B"/>
    <w:rsid w:val="006B378C"/>
    <w:rsid w:val="006B7FBF"/>
    <w:rsid w:val="006C3365"/>
    <w:rsid w:val="006C7682"/>
    <w:rsid w:val="006D2DDC"/>
    <w:rsid w:val="006D4F9B"/>
    <w:rsid w:val="006D5340"/>
    <w:rsid w:val="006D6AF5"/>
    <w:rsid w:val="006E1078"/>
    <w:rsid w:val="006F3C9B"/>
    <w:rsid w:val="006F6903"/>
    <w:rsid w:val="0070772F"/>
    <w:rsid w:val="00710C6A"/>
    <w:rsid w:val="00721C33"/>
    <w:rsid w:val="0072670E"/>
    <w:rsid w:val="00736FEC"/>
    <w:rsid w:val="00744F06"/>
    <w:rsid w:val="00756E89"/>
    <w:rsid w:val="0076530A"/>
    <w:rsid w:val="0077121F"/>
    <w:rsid w:val="007929CC"/>
    <w:rsid w:val="00793BB3"/>
    <w:rsid w:val="007A1174"/>
    <w:rsid w:val="007A2220"/>
    <w:rsid w:val="007B076F"/>
    <w:rsid w:val="007B1F4B"/>
    <w:rsid w:val="007B517C"/>
    <w:rsid w:val="007B7C30"/>
    <w:rsid w:val="007C6099"/>
    <w:rsid w:val="007C75B6"/>
    <w:rsid w:val="007D0F69"/>
    <w:rsid w:val="007E16A0"/>
    <w:rsid w:val="007E7782"/>
    <w:rsid w:val="007F7948"/>
    <w:rsid w:val="00812BB5"/>
    <w:rsid w:val="00816DB4"/>
    <w:rsid w:val="008226E4"/>
    <w:rsid w:val="00830043"/>
    <w:rsid w:val="008301BD"/>
    <w:rsid w:val="0083596C"/>
    <w:rsid w:val="008370A9"/>
    <w:rsid w:val="0083748F"/>
    <w:rsid w:val="00844C88"/>
    <w:rsid w:val="00851A62"/>
    <w:rsid w:val="0087339E"/>
    <w:rsid w:val="00875656"/>
    <w:rsid w:val="00880C0B"/>
    <w:rsid w:val="00885075"/>
    <w:rsid w:val="0089105E"/>
    <w:rsid w:val="00891EAB"/>
    <w:rsid w:val="00894463"/>
    <w:rsid w:val="00896FEB"/>
    <w:rsid w:val="0089751E"/>
    <w:rsid w:val="008A63AE"/>
    <w:rsid w:val="008A7B71"/>
    <w:rsid w:val="008B5F62"/>
    <w:rsid w:val="008B7569"/>
    <w:rsid w:val="008C3F95"/>
    <w:rsid w:val="008C71D5"/>
    <w:rsid w:val="008D57BF"/>
    <w:rsid w:val="008E0326"/>
    <w:rsid w:val="00906D2B"/>
    <w:rsid w:val="009142FA"/>
    <w:rsid w:val="0091445F"/>
    <w:rsid w:val="009222AF"/>
    <w:rsid w:val="00937960"/>
    <w:rsid w:val="009678E7"/>
    <w:rsid w:val="00967B33"/>
    <w:rsid w:val="00977FD4"/>
    <w:rsid w:val="00981205"/>
    <w:rsid w:val="00981263"/>
    <w:rsid w:val="00981E52"/>
    <w:rsid w:val="00987470"/>
    <w:rsid w:val="009962D6"/>
    <w:rsid w:val="009A1C06"/>
    <w:rsid w:val="009A77DB"/>
    <w:rsid w:val="009B0594"/>
    <w:rsid w:val="009B7FBB"/>
    <w:rsid w:val="009C3E8A"/>
    <w:rsid w:val="009C4B34"/>
    <w:rsid w:val="009C59A4"/>
    <w:rsid w:val="009D2D09"/>
    <w:rsid w:val="009D6D17"/>
    <w:rsid w:val="009D6E5A"/>
    <w:rsid w:val="009E145B"/>
    <w:rsid w:val="00A04D47"/>
    <w:rsid w:val="00A07C2A"/>
    <w:rsid w:val="00A147DE"/>
    <w:rsid w:val="00A23745"/>
    <w:rsid w:val="00A2399A"/>
    <w:rsid w:val="00A270B3"/>
    <w:rsid w:val="00A42898"/>
    <w:rsid w:val="00A4566B"/>
    <w:rsid w:val="00A4796F"/>
    <w:rsid w:val="00A50218"/>
    <w:rsid w:val="00A51A39"/>
    <w:rsid w:val="00A52741"/>
    <w:rsid w:val="00A55888"/>
    <w:rsid w:val="00A60FE8"/>
    <w:rsid w:val="00A61A62"/>
    <w:rsid w:val="00A621C4"/>
    <w:rsid w:val="00A90048"/>
    <w:rsid w:val="00A90394"/>
    <w:rsid w:val="00AA0707"/>
    <w:rsid w:val="00AC4164"/>
    <w:rsid w:val="00AC4C2D"/>
    <w:rsid w:val="00AD3DDA"/>
    <w:rsid w:val="00AD78BA"/>
    <w:rsid w:val="00AE43EC"/>
    <w:rsid w:val="00AE524D"/>
    <w:rsid w:val="00AF3C77"/>
    <w:rsid w:val="00B10BD9"/>
    <w:rsid w:val="00B10F99"/>
    <w:rsid w:val="00B10FE1"/>
    <w:rsid w:val="00B15A11"/>
    <w:rsid w:val="00B22218"/>
    <w:rsid w:val="00B25840"/>
    <w:rsid w:val="00B35863"/>
    <w:rsid w:val="00B37811"/>
    <w:rsid w:val="00B4532F"/>
    <w:rsid w:val="00B46887"/>
    <w:rsid w:val="00B474F7"/>
    <w:rsid w:val="00B53C0C"/>
    <w:rsid w:val="00B5447B"/>
    <w:rsid w:val="00B6170E"/>
    <w:rsid w:val="00B71CA5"/>
    <w:rsid w:val="00B75226"/>
    <w:rsid w:val="00B76C3C"/>
    <w:rsid w:val="00B83BBD"/>
    <w:rsid w:val="00B96546"/>
    <w:rsid w:val="00BA29CB"/>
    <w:rsid w:val="00BA5DB9"/>
    <w:rsid w:val="00BB5136"/>
    <w:rsid w:val="00BC22CA"/>
    <w:rsid w:val="00BD3192"/>
    <w:rsid w:val="00BD3843"/>
    <w:rsid w:val="00BD4906"/>
    <w:rsid w:val="00BE0518"/>
    <w:rsid w:val="00BE0971"/>
    <w:rsid w:val="00BE1810"/>
    <w:rsid w:val="00BE49AA"/>
    <w:rsid w:val="00BF087D"/>
    <w:rsid w:val="00BF2BAE"/>
    <w:rsid w:val="00BF7474"/>
    <w:rsid w:val="00C05E74"/>
    <w:rsid w:val="00C10BB6"/>
    <w:rsid w:val="00C12065"/>
    <w:rsid w:val="00C123B9"/>
    <w:rsid w:val="00C20A5D"/>
    <w:rsid w:val="00C22A25"/>
    <w:rsid w:val="00C25CCE"/>
    <w:rsid w:val="00C31384"/>
    <w:rsid w:val="00C460A9"/>
    <w:rsid w:val="00C46C57"/>
    <w:rsid w:val="00C518AE"/>
    <w:rsid w:val="00C66214"/>
    <w:rsid w:val="00C77201"/>
    <w:rsid w:val="00C81262"/>
    <w:rsid w:val="00C8189F"/>
    <w:rsid w:val="00C93C92"/>
    <w:rsid w:val="00C97D36"/>
    <w:rsid w:val="00CA4ED9"/>
    <w:rsid w:val="00CB1F87"/>
    <w:rsid w:val="00CB621D"/>
    <w:rsid w:val="00CB6FFD"/>
    <w:rsid w:val="00CB713A"/>
    <w:rsid w:val="00CC0296"/>
    <w:rsid w:val="00CC33BF"/>
    <w:rsid w:val="00CD442C"/>
    <w:rsid w:val="00CD4861"/>
    <w:rsid w:val="00CE2251"/>
    <w:rsid w:val="00CF386B"/>
    <w:rsid w:val="00CF6A6E"/>
    <w:rsid w:val="00D065E7"/>
    <w:rsid w:val="00D11D2B"/>
    <w:rsid w:val="00D121CF"/>
    <w:rsid w:val="00D127F8"/>
    <w:rsid w:val="00D303BE"/>
    <w:rsid w:val="00D31114"/>
    <w:rsid w:val="00D31758"/>
    <w:rsid w:val="00D321A8"/>
    <w:rsid w:val="00D336E0"/>
    <w:rsid w:val="00D35E30"/>
    <w:rsid w:val="00D43079"/>
    <w:rsid w:val="00D44E32"/>
    <w:rsid w:val="00D5166C"/>
    <w:rsid w:val="00D7135E"/>
    <w:rsid w:val="00D722C8"/>
    <w:rsid w:val="00D7339B"/>
    <w:rsid w:val="00D762EA"/>
    <w:rsid w:val="00D7733E"/>
    <w:rsid w:val="00D80E2F"/>
    <w:rsid w:val="00D902E1"/>
    <w:rsid w:val="00D93AE4"/>
    <w:rsid w:val="00D948AE"/>
    <w:rsid w:val="00DB7E8F"/>
    <w:rsid w:val="00DD50B1"/>
    <w:rsid w:val="00DE6523"/>
    <w:rsid w:val="00DE74FD"/>
    <w:rsid w:val="00DF546E"/>
    <w:rsid w:val="00E00FD6"/>
    <w:rsid w:val="00E05150"/>
    <w:rsid w:val="00E17D91"/>
    <w:rsid w:val="00E27677"/>
    <w:rsid w:val="00E31728"/>
    <w:rsid w:val="00E34E9B"/>
    <w:rsid w:val="00E43E67"/>
    <w:rsid w:val="00E46DFD"/>
    <w:rsid w:val="00E47FDE"/>
    <w:rsid w:val="00E52850"/>
    <w:rsid w:val="00E53F7F"/>
    <w:rsid w:val="00E57EC2"/>
    <w:rsid w:val="00E74648"/>
    <w:rsid w:val="00E83D6B"/>
    <w:rsid w:val="00E910BF"/>
    <w:rsid w:val="00E921C3"/>
    <w:rsid w:val="00E95EAB"/>
    <w:rsid w:val="00E97B90"/>
    <w:rsid w:val="00EA17F0"/>
    <w:rsid w:val="00EB2143"/>
    <w:rsid w:val="00EB60AD"/>
    <w:rsid w:val="00EC02B2"/>
    <w:rsid w:val="00EC0524"/>
    <w:rsid w:val="00EC08C5"/>
    <w:rsid w:val="00ED1F29"/>
    <w:rsid w:val="00ED34D7"/>
    <w:rsid w:val="00EF3364"/>
    <w:rsid w:val="00F02037"/>
    <w:rsid w:val="00F04BFD"/>
    <w:rsid w:val="00F04D2E"/>
    <w:rsid w:val="00F05969"/>
    <w:rsid w:val="00F13420"/>
    <w:rsid w:val="00F15489"/>
    <w:rsid w:val="00F2151C"/>
    <w:rsid w:val="00F306A4"/>
    <w:rsid w:val="00F3176E"/>
    <w:rsid w:val="00F32E75"/>
    <w:rsid w:val="00F34C71"/>
    <w:rsid w:val="00F357C8"/>
    <w:rsid w:val="00F3776E"/>
    <w:rsid w:val="00F42D1F"/>
    <w:rsid w:val="00F434A9"/>
    <w:rsid w:val="00F5474E"/>
    <w:rsid w:val="00F559EC"/>
    <w:rsid w:val="00F56997"/>
    <w:rsid w:val="00F57610"/>
    <w:rsid w:val="00F61471"/>
    <w:rsid w:val="00F63105"/>
    <w:rsid w:val="00F63CC8"/>
    <w:rsid w:val="00F66C98"/>
    <w:rsid w:val="00F66E32"/>
    <w:rsid w:val="00F66F50"/>
    <w:rsid w:val="00F70511"/>
    <w:rsid w:val="00F70FE1"/>
    <w:rsid w:val="00F735F7"/>
    <w:rsid w:val="00F7706A"/>
    <w:rsid w:val="00F773E3"/>
    <w:rsid w:val="00F82845"/>
    <w:rsid w:val="00F86E2B"/>
    <w:rsid w:val="00F876E1"/>
    <w:rsid w:val="00FA2E71"/>
    <w:rsid w:val="00FA3761"/>
    <w:rsid w:val="00FA4198"/>
    <w:rsid w:val="00FB2EEB"/>
    <w:rsid w:val="00FB75F6"/>
    <w:rsid w:val="00FC7C00"/>
    <w:rsid w:val="00FD1212"/>
    <w:rsid w:val="00FD64F6"/>
    <w:rsid w:val="00FE15E9"/>
    <w:rsid w:val="00FE4AAB"/>
    <w:rsid w:val="00FF4ADE"/>
    <w:rsid w:val="00FF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F74"/>
    <w:rPr>
      <w:sz w:val="24"/>
      <w:szCs w:val="24"/>
    </w:rPr>
  </w:style>
  <w:style w:type="paragraph" w:styleId="2">
    <w:name w:val="heading 2"/>
    <w:basedOn w:val="a"/>
    <w:next w:val="a"/>
    <w:qFormat/>
    <w:rsid w:val="000D0F74"/>
    <w:pPr>
      <w:keepNext/>
      <w:outlineLvl w:val="1"/>
    </w:pPr>
    <w:rPr>
      <w:b/>
      <w:szCs w:val="20"/>
    </w:rPr>
  </w:style>
  <w:style w:type="paragraph" w:styleId="5">
    <w:name w:val="heading 5"/>
    <w:basedOn w:val="a"/>
    <w:link w:val="50"/>
    <w:qFormat/>
    <w:rsid w:val="00CF6A6E"/>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D0F74"/>
    <w:pPr>
      <w:spacing w:after="160" w:line="240" w:lineRule="exact"/>
    </w:pPr>
    <w:rPr>
      <w:rFonts w:ascii="Verdana" w:hAnsi="Verdana"/>
      <w:sz w:val="20"/>
      <w:szCs w:val="20"/>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
    <w:rsid w:val="000B5B88"/>
    <w:pPr>
      <w:spacing w:before="100" w:beforeAutospacing="1" w:after="100" w:afterAutospacing="1"/>
    </w:pPr>
  </w:style>
  <w:style w:type="paragraph" w:styleId="20">
    <w:name w:val="Body Text 2"/>
    <w:basedOn w:val="a"/>
    <w:rsid w:val="006D2DDC"/>
    <w:pPr>
      <w:jc w:val="both"/>
    </w:pPr>
    <w:rPr>
      <w:szCs w:val="20"/>
      <w:lang w:val="en-US"/>
    </w:rPr>
  </w:style>
  <w:style w:type="paragraph" w:customStyle="1" w:styleId="a5">
    <w:name w:val="Знак"/>
    <w:basedOn w:val="a"/>
    <w:rsid w:val="006D2DDC"/>
    <w:pPr>
      <w:spacing w:after="160" w:line="240" w:lineRule="exact"/>
    </w:pPr>
    <w:rPr>
      <w:rFonts w:ascii="Verdana" w:hAnsi="Verdana"/>
      <w:sz w:val="20"/>
      <w:szCs w:val="20"/>
      <w:lang w:val="en-US" w:eastAsia="en-US"/>
    </w:rPr>
  </w:style>
  <w:style w:type="paragraph" w:customStyle="1" w:styleId="ConsPlusNormal">
    <w:name w:val="ConsPlusNormal"/>
    <w:rsid w:val="0003151A"/>
    <w:pPr>
      <w:autoSpaceDE w:val="0"/>
      <w:autoSpaceDN w:val="0"/>
      <w:adjustRightInd w:val="0"/>
      <w:ind w:firstLine="720"/>
    </w:pPr>
    <w:rPr>
      <w:rFonts w:ascii="Arial" w:hAnsi="Arial" w:cs="Arial"/>
    </w:rPr>
  </w:style>
  <w:style w:type="paragraph" w:customStyle="1" w:styleId="a6">
    <w:name w:val="Всегда"/>
    <w:basedOn w:val="a"/>
    <w:autoRedefine/>
    <w:rsid w:val="002A2814"/>
    <w:pPr>
      <w:ind w:firstLine="720"/>
      <w:jc w:val="both"/>
    </w:pPr>
    <w:rPr>
      <w:lang w:eastAsia="en-US"/>
    </w:rPr>
  </w:style>
  <w:style w:type="paragraph" w:customStyle="1" w:styleId="textindent">
    <w:name w:val="textindent"/>
    <w:basedOn w:val="a"/>
    <w:rsid w:val="001011E8"/>
    <w:pPr>
      <w:spacing w:before="100" w:beforeAutospacing="1" w:after="100" w:afterAutospacing="1"/>
    </w:pPr>
  </w:style>
  <w:style w:type="paragraph" w:styleId="a7">
    <w:name w:val="footer"/>
    <w:basedOn w:val="a"/>
    <w:rsid w:val="00D43079"/>
    <w:pPr>
      <w:tabs>
        <w:tab w:val="center" w:pos="4677"/>
        <w:tab w:val="right" w:pos="9355"/>
      </w:tabs>
    </w:pPr>
  </w:style>
  <w:style w:type="character" w:styleId="a8">
    <w:name w:val="page number"/>
    <w:basedOn w:val="a0"/>
    <w:rsid w:val="00D43079"/>
  </w:style>
  <w:style w:type="paragraph" w:styleId="a9">
    <w:name w:val="Balloon Text"/>
    <w:basedOn w:val="a"/>
    <w:semiHidden/>
    <w:rsid w:val="00D762EA"/>
    <w:rPr>
      <w:rFonts w:ascii="Tahoma" w:hAnsi="Tahoma" w:cs="Tahoma"/>
      <w:sz w:val="16"/>
      <w:szCs w:val="16"/>
    </w:rPr>
  </w:style>
  <w:style w:type="paragraph" w:customStyle="1" w:styleId="aa">
    <w:name w:val="Знак Знак Знак Знак"/>
    <w:basedOn w:val="a"/>
    <w:rsid w:val="0061223A"/>
    <w:rPr>
      <w:rFonts w:ascii="Verdana" w:hAnsi="Verdana" w:cs="Verdana"/>
      <w:sz w:val="20"/>
      <w:szCs w:val="20"/>
      <w:lang w:val="en-US" w:eastAsia="en-US"/>
    </w:rPr>
  </w:style>
  <w:style w:type="paragraph" w:styleId="ab">
    <w:name w:val="Body Text"/>
    <w:basedOn w:val="a"/>
    <w:rsid w:val="00B53C0C"/>
    <w:pPr>
      <w:widowControl w:val="0"/>
      <w:suppressAutoHyphens/>
      <w:spacing w:after="120"/>
    </w:pPr>
    <w:rPr>
      <w:rFonts w:eastAsia="SimSun" w:cs="Mangal"/>
      <w:kern w:val="1"/>
      <w:lang w:eastAsia="hi-IN" w:bidi="hi-IN"/>
    </w:rPr>
  </w:style>
  <w:style w:type="paragraph" w:customStyle="1" w:styleId="10">
    <w:name w:val="Абзац списка1"/>
    <w:basedOn w:val="a"/>
    <w:rsid w:val="002B1C6F"/>
    <w:pPr>
      <w:spacing w:after="200" w:line="276" w:lineRule="auto"/>
      <w:ind w:left="720"/>
    </w:pPr>
    <w:rPr>
      <w:rFonts w:ascii="Calibri" w:hAnsi="Calibri"/>
      <w:sz w:val="22"/>
      <w:szCs w:val="22"/>
      <w:lang w:eastAsia="en-US"/>
    </w:rPr>
  </w:style>
  <w:style w:type="paragraph" w:customStyle="1" w:styleId="ac">
    <w:name w:val="Знак Знак Знак Знак Знак Знак Знак"/>
    <w:basedOn w:val="a"/>
    <w:rsid w:val="000516DE"/>
    <w:pPr>
      <w:spacing w:after="160" w:line="240" w:lineRule="exact"/>
    </w:pPr>
    <w:rPr>
      <w:rFonts w:ascii="Verdana" w:hAnsi="Verdana" w:cs="Verdana"/>
      <w:sz w:val="20"/>
      <w:szCs w:val="20"/>
      <w:lang w:val="en-US" w:eastAsia="en-US"/>
    </w:rPr>
  </w:style>
  <w:style w:type="character" w:customStyle="1" w:styleId="ad">
    <w:name w:val="Гипертекстовая ссылка"/>
    <w:rsid w:val="002B0A04"/>
    <w:rPr>
      <w:color w:val="008000"/>
    </w:rPr>
  </w:style>
  <w:style w:type="paragraph" w:customStyle="1" w:styleId="51">
    <w:name w:val="Основной текст5"/>
    <w:basedOn w:val="a"/>
    <w:rsid w:val="00355E3B"/>
    <w:pPr>
      <w:widowControl w:val="0"/>
      <w:shd w:val="clear" w:color="auto" w:fill="FFFFFF"/>
      <w:spacing w:after="300" w:line="274" w:lineRule="exact"/>
      <w:ind w:hanging="360"/>
      <w:jc w:val="center"/>
    </w:pPr>
    <w:rPr>
      <w:color w:val="000000"/>
      <w:spacing w:val="-1"/>
      <w:sz w:val="22"/>
      <w:szCs w:val="22"/>
    </w:rPr>
  </w:style>
  <w:style w:type="paragraph" w:styleId="3">
    <w:name w:val="Body Text 3"/>
    <w:basedOn w:val="a"/>
    <w:rsid w:val="00FB2EEB"/>
    <w:pPr>
      <w:spacing w:after="120"/>
    </w:pPr>
    <w:rPr>
      <w:sz w:val="16"/>
      <w:szCs w:val="16"/>
    </w:rPr>
  </w:style>
  <w:style w:type="paragraph" w:customStyle="1" w:styleId="s1">
    <w:name w:val="s_1"/>
    <w:basedOn w:val="a"/>
    <w:rsid w:val="00FB2EEB"/>
    <w:pPr>
      <w:spacing w:before="100" w:beforeAutospacing="1" w:after="100" w:afterAutospacing="1"/>
    </w:pPr>
  </w:style>
  <w:style w:type="paragraph" w:styleId="ae">
    <w:name w:val="List Paragraph"/>
    <w:basedOn w:val="a"/>
    <w:uiPriority w:val="34"/>
    <w:qFormat/>
    <w:rsid w:val="00F357C8"/>
    <w:pPr>
      <w:spacing w:after="200" w:line="276" w:lineRule="auto"/>
      <w:ind w:left="720"/>
      <w:contextualSpacing/>
    </w:pPr>
    <w:rPr>
      <w:rFonts w:ascii="Calibri" w:eastAsia="Calibri" w:hAnsi="Calibri"/>
      <w:sz w:val="22"/>
      <w:szCs w:val="22"/>
      <w:lang w:eastAsia="en-US"/>
    </w:rPr>
  </w:style>
  <w:style w:type="character" w:customStyle="1" w:styleId="highlight">
    <w:name w:val="highlight"/>
    <w:basedOn w:val="a0"/>
    <w:rsid w:val="00206DFB"/>
  </w:style>
  <w:style w:type="character" w:customStyle="1" w:styleId="FontStyle28">
    <w:name w:val="Font Style28"/>
    <w:rsid w:val="008A63AE"/>
    <w:rPr>
      <w:rFonts w:ascii="Times New Roman" w:hAnsi="Times New Roman" w:cs="Times New Roman"/>
      <w:sz w:val="26"/>
      <w:szCs w:val="26"/>
    </w:rPr>
  </w:style>
  <w:style w:type="character" w:customStyle="1" w:styleId="text">
    <w:name w:val="text"/>
    <w:basedOn w:val="a0"/>
    <w:rsid w:val="002067EB"/>
  </w:style>
  <w:style w:type="paragraph" w:styleId="af">
    <w:name w:val="Body Text Indent"/>
    <w:basedOn w:val="a"/>
    <w:link w:val="af0"/>
    <w:rsid w:val="00085C59"/>
    <w:pPr>
      <w:spacing w:after="120"/>
      <w:ind w:left="283"/>
    </w:pPr>
  </w:style>
  <w:style w:type="paragraph" w:customStyle="1" w:styleId="style19">
    <w:name w:val="style19"/>
    <w:basedOn w:val="a"/>
    <w:rsid w:val="00087667"/>
    <w:pPr>
      <w:spacing w:before="100" w:beforeAutospacing="1" w:after="100" w:afterAutospacing="1"/>
    </w:pPr>
  </w:style>
  <w:style w:type="character" w:customStyle="1" w:styleId="fontstyle26">
    <w:name w:val="fontstyle26"/>
    <w:basedOn w:val="a0"/>
    <w:rsid w:val="00087667"/>
  </w:style>
  <w:style w:type="character" w:customStyle="1" w:styleId="af0">
    <w:name w:val="Основной текст с отступом Знак"/>
    <w:link w:val="af"/>
    <w:rsid w:val="00634956"/>
    <w:rPr>
      <w:sz w:val="24"/>
      <w:szCs w:val="24"/>
      <w:lang w:val="ru-RU" w:eastAsia="ru-RU" w:bidi="ar-SA"/>
    </w:rPr>
  </w:style>
  <w:style w:type="character" w:customStyle="1" w:styleId="50">
    <w:name w:val="Заголовок 5 Знак"/>
    <w:link w:val="5"/>
    <w:semiHidden/>
    <w:rsid w:val="00CF6A6E"/>
    <w:rPr>
      <w:rFonts w:ascii="Calibri" w:hAnsi="Calibri"/>
      <w:b/>
      <w:bCs/>
      <w:i/>
      <w:iCs/>
      <w:sz w:val="26"/>
      <w:szCs w:val="26"/>
      <w:lang w:val="x-none" w:eastAsia="ru-RU" w:bidi="ar-SA"/>
    </w:rPr>
  </w:style>
  <w:style w:type="paragraph" w:customStyle="1" w:styleId="style2">
    <w:name w:val="style2"/>
    <w:basedOn w:val="a"/>
    <w:rsid w:val="007C6099"/>
    <w:pPr>
      <w:spacing w:before="100" w:beforeAutospacing="1" w:after="100" w:afterAutospacing="1"/>
    </w:pPr>
  </w:style>
  <w:style w:type="character" w:customStyle="1" w:styleId="fontstyle29">
    <w:name w:val="fontstyle29"/>
    <w:basedOn w:val="a0"/>
    <w:rsid w:val="007C6099"/>
  </w:style>
  <w:style w:type="character" w:styleId="af1">
    <w:name w:val="Hyperlink"/>
    <w:rsid w:val="00F34C71"/>
    <w:rPr>
      <w:color w:val="0000FF"/>
      <w:u w:val="single"/>
    </w:rPr>
  </w:style>
  <w:style w:type="paragraph" w:styleId="af2">
    <w:name w:val="header"/>
    <w:basedOn w:val="a"/>
    <w:link w:val="af3"/>
    <w:rsid w:val="00BD4906"/>
    <w:pPr>
      <w:tabs>
        <w:tab w:val="center" w:pos="4677"/>
        <w:tab w:val="right" w:pos="9355"/>
      </w:tabs>
    </w:pPr>
  </w:style>
  <w:style w:type="paragraph" w:customStyle="1" w:styleId="Style3">
    <w:name w:val="Style3"/>
    <w:basedOn w:val="a"/>
    <w:rsid w:val="00296AC7"/>
    <w:pPr>
      <w:widowControl w:val="0"/>
      <w:autoSpaceDE w:val="0"/>
      <w:autoSpaceDN w:val="0"/>
      <w:adjustRightInd w:val="0"/>
    </w:pPr>
  </w:style>
  <w:style w:type="character" w:customStyle="1" w:styleId="FontStyle14">
    <w:name w:val="Font Style14"/>
    <w:rsid w:val="00296AC7"/>
    <w:rPr>
      <w:rFonts w:ascii="Times New Roman" w:hAnsi="Times New Roman" w:cs="Times New Roman"/>
      <w:sz w:val="32"/>
      <w:szCs w:val="32"/>
    </w:rPr>
  </w:style>
  <w:style w:type="paragraph" w:customStyle="1" w:styleId="Default">
    <w:name w:val="Default"/>
    <w:rsid w:val="005A3CE3"/>
    <w:pPr>
      <w:autoSpaceDE w:val="0"/>
      <w:autoSpaceDN w:val="0"/>
      <w:adjustRightInd w:val="0"/>
    </w:pPr>
    <w:rPr>
      <w:color w:val="000000"/>
      <w:sz w:val="24"/>
      <w:szCs w:val="24"/>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4"/>
    <w:rsid w:val="001D4FAF"/>
    <w:rPr>
      <w:sz w:val="24"/>
      <w:szCs w:val="24"/>
      <w:lang w:val="ru-RU" w:eastAsia="ru-RU" w:bidi="ar-SA"/>
    </w:rPr>
  </w:style>
  <w:style w:type="character" w:customStyle="1" w:styleId="af3">
    <w:name w:val="Верхний колонтитул Знак"/>
    <w:link w:val="af2"/>
    <w:locked/>
    <w:rsid w:val="00D065E7"/>
    <w:rPr>
      <w:sz w:val="24"/>
      <w:szCs w:val="24"/>
      <w:lang w:val="ru-RU" w:eastAsia="ru-RU" w:bidi="ar-SA"/>
    </w:rPr>
  </w:style>
  <w:style w:type="paragraph" w:customStyle="1" w:styleId="ConsTitle">
    <w:name w:val="ConsTitle"/>
    <w:rsid w:val="008C71D5"/>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F74"/>
    <w:rPr>
      <w:sz w:val="24"/>
      <w:szCs w:val="24"/>
    </w:rPr>
  </w:style>
  <w:style w:type="paragraph" w:styleId="2">
    <w:name w:val="heading 2"/>
    <w:basedOn w:val="a"/>
    <w:next w:val="a"/>
    <w:qFormat/>
    <w:rsid w:val="000D0F74"/>
    <w:pPr>
      <w:keepNext/>
      <w:outlineLvl w:val="1"/>
    </w:pPr>
    <w:rPr>
      <w:b/>
      <w:szCs w:val="20"/>
    </w:rPr>
  </w:style>
  <w:style w:type="paragraph" w:styleId="5">
    <w:name w:val="heading 5"/>
    <w:basedOn w:val="a"/>
    <w:link w:val="50"/>
    <w:qFormat/>
    <w:rsid w:val="00CF6A6E"/>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D0F74"/>
    <w:pPr>
      <w:spacing w:after="160" w:line="240" w:lineRule="exact"/>
    </w:pPr>
    <w:rPr>
      <w:rFonts w:ascii="Verdana" w:hAnsi="Verdana"/>
      <w:sz w:val="20"/>
      <w:szCs w:val="20"/>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
    <w:rsid w:val="000B5B88"/>
    <w:pPr>
      <w:spacing w:before="100" w:beforeAutospacing="1" w:after="100" w:afterAutospacing="1"/>
    </w:pPr>
  </w:style>
  <w:style w:type="paragraph" w:styleId="20">
    <w:name w:val="Body Text 2"/>
    <w:basedOn w:val="a"/>
    <w:rsid w:val="006D2DDC"/>
    <w:pPr>
      <w:jc w:val="both"/>
    </w:pPr>
    <w:rPr>
      <w:szCs w:val="20"/>
      <w:lang w:val="en-US"/>
    </w:rPr>
  </w:style>
  <w:style w:type="paragraph" w:customStyle="1" w:styleId="a5">
    <w:name w:val="Знак"/>
    <w:basedOn w:val="a"/>
    <w:rsid w:val="006D2DDC"/>
    <w:pPr>
      <w:spacing w:after="160" w:line="240" w:lineRule="exact"/>
    </w:pPr>
    <w:rPr>
      <w:rFonts w:ascii="Verdana" w:hAnsi="Verdana"/>
      <w:sz w:val="20"/>
      <w:szCs w:val="20"/>
      <w:lang w:val="en-US" w:eastAsia="en-US"/>
    </w:rPr>
  </w:style>
  <w:style w:type="paragraph" w:customStyle="1" w:styleId="ConsPlusNormal">
    <w:name w:val="ConsPlusNormal"/>
    <w:rsid w:val="0003151A"/>
    <w:pPr>
      <w:autoSpaceDE w:val="0"/>
      <w:autoSpaceDN w:val="0"/>
      <w:adjustRightInd w:val="0"/>
      <w:ind w:firstLine="720"/>
    </w:pPr>
    <w:rPr>
      <w:rFonts w:ascii="Arial" w:hAnsi="Arial" w:cs="Arial"/>
    </w:rPr>
  </w:style>
  <w:style w:type="paragraph" w:customStyle="1" w:styleId="a6">
    <w:name w:val="Всегда"/>
    <w:basedOn w:val="a"/>
    <w:autoRedefine/>
    <w:rsid w:val="002A2814"/>
    <w:pPr>
      <w:ind w:firstLine="720"/>
      <w:jc w:val="both"/>
    </w:pPr>
    <w:rPr>
      <w:lang w:eastAsia="en-US"/>
    </w:rPr>
  </w:style>
  <w:style w:type="paragraph" w:customStyle="1" w:styleId="textindent">
    <w:name w:val="textindent"/>
    <w:basedOn w:val="a"/>
    <w:rsid w:val="001011E8"/>
    <w:pPr>
      <w:spacing w:before="100" w:beforeAutospacing="1" w:after="100" w:afterAutospacing="1"/>
    </w:pPr>
  </w:style>
  <w:style w:type="paragraph" w:styleId="a7">
    <w:name w:val="footer"/>
    <w:basedOn w:val="a"/>
    <w:rsid w:val="00D43079"/>
    <w:pPr>
      <w:tabs>
        <w:tab w:val="center" w:pos="4677"/>
        <w:tab w:val="right" w:pos="9355"/>
      </w:tabs>
    </w:pPr>
  </w:style>
  <w:style w:type="character" w:styleId="a8">
    <w:name w:val="page number"/>
    <w:basedOn w:val="a0"/>
    <w:rsid w:val="00D43079"/>
  </w:style>
  <w:style w:type="paragraph" w:styleId="a9">
    <w:name w:val="Balloon Text"/>
    <w:basedOn w:val="a"/>
    <w:semiHidden/>
    <w:rsid w:val="00D762EA"/>
    <w:rPr>
      <w:rFonts w:ascii="Tahoma" w:hAnsi="Tahoma" w:cs="Tahoma"/>
      <w:sz w:val="16"/>
      <w:szCs w:val="16"/>
    </w:rPr>
  </w:style>
  <w:style w:type="paragraph" w:customStyle="1" w:styleId="aa">
    <w:name w:val="Знак Знак Знак Знак"/>
    <w:basedOn w:val="a"/>
    <w:rsid w:val="0061223A"/>
    <w:rPr>
      <w:rFonts w:ascii="Verdana" w:hAnsi="Verdana" w:cs="Verdana"/>
      <w:sz w:val="20"/>
      <w:szCs w:val="20"/>
      <w:lang w:val="en-US" w:eastAsia="en-US"/>
    </w:rPr>
  </w:style>
  <w:style w:type="paragraph" w:styleId="ab">
    <w:name w:val="Body Text"/>
    <w:basedOn w:val="a"/>
    <w:rsid w:val="00B53C0C"/>
    <w:pPr>
      <w:widowControl w:val="0"/>
      <w:suppressAutoHyphens/>
      <w:spacing w:after="120"/>
    </w:pPr>
    <w:rPr>
      <w:rFonts w:eastAsia="SimSun" w:cs="Mangal"/>
      <w:kern w:val="1"/>
      <w:lang w:eastAsia="hi-IN" w:bidi="hi-IN"/>
    </w:rPr>
  </w:style>
  <w:style w:type="paragraph" w:customStyle="1" w:styleId="10">
    <w:name w:val="Абзац списка1"/>
    <w:basedOn w:val="a"/>
    <w:rsid w:val="002B1C6F"/>
    <w:pPr>
      <w:spacing w:after="200" w:line="276" w:lineRule="auto"/>
      <w:ind w:left="720"/>
    </w:pPr>
    <w:rPr>
      <w:rFonts w:ascii="Calibri" w:hAnsi="Calibri"/>
      <w:sz w:val="22"/>
      <w:szCs w:val="22"/>
      <w:lang w:eastAsia="en-US"/>
    </w:rPr>
  </w:style>
  <w:style w:type="paragraph" w:customStyle="1" w:styleId="ac">
    <w:name w:val="Знак Знак Знак Знак Знак Знак Знак"/>
    <w:basedOn w:val="a"/>
    <w:rsid w:val="000516DE"/>
    <w:pPr>
      <w:spacing w:after="160" w:line="240" w:lineRule="exact"/>
    </w:pPr>
    <w:rPr>
      <w:rFonts w:ascii="Verdana" w:hAnsi="Verdana" w:cs="Verdana"/>
      <w:sz w:val="20"/>
      <w:szCs w:val="20"/>
      <w:lang w:val="en-US" w:eastAsia="en-US"/>
    </w:rPr>
  </w:style>
  <w:style w:type="character" w:customStyle="1" w:styleId="ad">
    <w:name w:val="Гипертекстовая ссылка"/>
    <w:rsid w:val="002B0A04"/>
    <w:rPr>
      <w:color w:val="008000"/>
    </w:rPr>
  </w:style>
  <w:style w:type="paragraph" w:customStyle="1" w:styleId="51">
    <w:name w:val="Основной текст5"/>
    <w:basedOn w:val="a"/>
    <w:rsid w:val="00355E3B"/>
    <w:pPr>
      <w:widowControl w:val="0"/>
      <w:shd w:val="clear" w:color="auto" w:fill="FFFFFF"/>
      <w:spacing w:after="300" w:line="274" w:lineRule="exact"/>
      <w:ind w:hanging="360"/>
      <w:jc w:val="center"/>
    </w:pPr>
    <w:rPr>
      <w:color w:val="000000"/>
      <w:spacing w:val="-1"/>
      <w:sz w:val="22"/>
      <w:szCs w:val="22"/>
    </w:rPr>
  </w:style>
  <w:style w:type="paragraph" w:styleId="3">
    <w:name w:val="Body Text 3"/>
    <w:basedOn w:val="a"/>
    <w:rsid w:val="00FB2EEB"/>
    <w:pPr>
      <w:spacing w:after="120"/>
    </w:pPr>
    <w:rPr>
      <w:sz w:val="16"/>
      <w:szCs w:val="16"/>
    </w:rPr>
  </w:style>
  <w:style w:type="paragraph" w:customStyle="1" w:styleId="s1">
    <w:name w:val="s_1"/>
    <w:basedOn w:val="a"/>
    <w:rsid w:val="00FB2EEB"/>
    <w:pPr>
      <w:spacing w:before="100" w:beforeAutospacing="1" w:after="100" w:afterAutospacing="1"/>
    </w:pPr>
  </w:style>
  <w:style w:type="paragraph" w:styleId="ae">
    <w:name w:val="List Paragraph"/>
    <w:basedOn w:val="a"/>
    <w:uiPriority w:val="34"/>
    <w:qFormat/>
    <w:rsid w:val="00F357C8"/>
    <w:pPr>
      <w:spacing w:after="200" w:line="276" w:lineRule="auto"/>
      <w:ind w:left="720"/>
      <w:contextualSpacing/>
    </w:pPr>
    <w:rPr>
      <w:rFonts w:ascii="Calibri" w:eastAsia="Calibri" w:hAnsi="Calibri"/>
      <w:sz w:val="22"/>
      <w:szCs w:val="22"/>
      <w:lang w:eastAsia="en-US"/>
    </w:rPr>
  </w:style>
  <w:style w:type="character" w:customStyle="1" w:styleId="highlight">
    <w:name w:val="highlight"/>
    <w:basedOn w:val="a0"/>
    <w:rsid w:val="00206DFB"/>
  </w:style>
  <w:style w:type="character" w:customStyle="1" w:styleId="FontStyle28">
    <w:name w:val="Font Style28"/>
    <w:rsid w:val="008A63AE"/>
    <w:rPr>
      <w:rFonts w:ascii="Times New Roman" w:hAnsi="Times New Roman" w:cs="Times New Roman"/>
      <w:sz w:val="26"/>
      <w:szCs w:val="26"/>
    </w:rPr>
  </w:style>
  <w:style w:type="character" w:customStyle="1" w:styleId="text">
    <w:name w:val="text"/>
    <w:basedOn w:val="a0"/>
    <w:rsid w:val="002067EB"/>
  </w:style>
  <w:style w:type="paragraph" w:styleId="af">
    <w:name w:val="Body Text Indent"/>
    <w:basedOn w:val="a"/>
    <w:link w:val="af0"/>
    <w:rsid w:val="00085C59"/>
    <w:pPr>
      <w:spacing w:after="120"/>
      <w:ind w:left="283"/>
    </w:pPr>
  </w:style>
  <w:style w:type="paragraph" w:customStyle="1" w:styleId="style19">
    <w:name w:val="style19"/>
    <w:basedOn w:val="a"/>
    <w:rsid w:val="00087667"/>
    <w:pPr>
      <w:spacing w:before="100" w:beforeAutospacing="1" w:after="100" w:afterAutospacing="1"/>
    </w:pPr>
  </w:style>
  <w:style w:type="character" w:customStyle="1" w:styleId="fontstyle26">
    <w:name w:val="fontstyle26"/>
    <w:basedOn w:val="a0"/>
    <w:rsid w:val="00087667"/>
  </w:style>
  <w:style w:type="character" w:customStyle="1" w:styleId="af0">
    <w:name w:val="Основной текст с отступом Знак"/>
    <w:link w:val="af"/>
    <w:rsid w:val="00634956"/>
    <w:rPr>
      <w:sz w:val="24"/>
      <w:szCs w:val="24"/>
      <w:lang w:val="ru-RU" w:eastAsia="ru-RU" w:bidi="ar-SA"/>
    </w:rPr>
  </w:style>
  <w:style w:type="character" w:customStyle="1" w:styleId="50">
    <w:name w:val="Заголовок 5 Знак"/>
    <w:link w:val="5"/>
    <w:semiHidden/>
    <w:rsid w:val="00CF6A6E"/>
    <w:rPr>
      <w:rFonts w:ascii="Calibri" w:hAnsi="Calibri"/>
      <w:b/>
      <w:bCs/>
      <w:i/>
      <w:iCs/>
      <w:sz w:val="26"/>
      <w:szCs w:val="26"/>
      <w:lang w:val="x-none" w:eastAsia="ru-RU" w:bidi="ar-SA"/>
    </w:rPr>
  </w:style>
  <w:style w:type="paragraph" w:customStyle="1" w:styleId="style2">
    <w:name w:val="style2"/>
    <w:basedOn w:val="a"/>
    <w:rsid w:val="007C6099"/>
    <w:pPr>
      <w:spacing w:before="100" w:beforeAutospacing="1" w:after="100" w:afterAutospacing="1"/>
    </w:pPr>
  </w:style>
  <w:style w:type="character" w:customStyle="1" w:styleId="fontstyle29">
    <w:name w:val="fontstyle29"/>
    <w:basedOn w:val="a0"/>
    <w:rsid w:val="007C6099"/>
  </w:style>
  <w:style w:type="character" w:styleId="af1">
    <w:name w:val="Hyperlink"/>
    <w:rsid w:val="00F34C71"/>
    <w:rPr>
      <w:color w:val="0000FF"/>
      <w:u w:val="single"/>
    </w:rPr>
  </w:style>
  <w:style w:type="paragraph" w:styleId="af2">
    <w:name w:val="header"/>
    <w:basedOn w:val="a"/>
    <w:link w:val="af3"/>
    <w:rsid w:val="00BD4906"/>
    <w:pPr>
      <w:tabs>
        <w:tab w:val="center" w:pos="4677"/>
        <w:tab w:val="right" w:pos="9355"/>
      </w:tabs>
    </w:pPr>
  </w:style>
  <w:style w:type="paragraph" w:customStyle="1" w:styleId="Style3">
    <w:name w:val="Style3"/>
    <w:basedOn w:val="a"/>
    <w:rsid w:val="00296AC7"/>
    <w:pPr>
      <w:widowControl w:val="0"/>
      <w:autoSpaceDE w:val="0"/>
      <w:autoSpaceDN w:val="0"/>
      <w:adjustRightInd w:val="0"/>
    </w:pPr>
  </w:style>
  <w:style w:type="character" w:customStyle="1" w:styleId="FontStyle14">
    <w:name w:val="Font Style14"/>
    <w:rsid w:val="00296AC7"/>
    <w:rPr>
      <w:rFonts w:ascii="Times New Roman" w:hAnsi="Times New Roman" w:cs="Times New Roman"/>
      <w:sz w:val="32"/>
      <w:szCs w:val="32"/>
    </w:rPr>
  </w:style>
  <w:style w:type="paragraph" w:customStyle="1" w:styleId="Default">
    <w:name w:val="Default"/>
    <w:rsid w:val="005A3CE3"/>
    <w:pPr>
      <w:autoSpaceDE w:val="0"/>
      <w:autoSpaceDN w:val="0"/>
      <w:adjustRightInd w:val="0"/>
    </w:pPr>
    <w:rPr>
      <w:color w:val="000000"/>
      <w:sz w:val="24"/>
      <w:szCs w:val="24"/>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4"/>
    <w:rsid w:val="001D4FAF"/>
    <w:rPr>
      <w:sz w:val="24"/>
      <w:szCs w:val="24"/>
      <w:lang w:val="ru-RU" w:eastAsia="ru-RU" w:bidi="ar-SA"/>
    </w:rPr>
  </w:style>
  <w:style w:type="character" w:customStyle="1" w:styleId="af3">
    <w:name w:val="Верхний колонтитул Знак"/>
    <w:link w:val="af2"/>
    <w:locked/>
    <w:rsid w:val="00D065E7"/>
    <w:rPr>
      <w:sz w:val="24"/>
      <w:szCs w:val="24"/>
      <w:lang w:val="ru-RU" w:eastAsia="ru-RU" w:bidi="ar-SA"/>
    </w:rPr>
  </w:style>
  <w:style w:type="paragraph" w:customStyle="1" w:styleId="ConsTitle">
    <w:name w:val="ConsTitle"/>
    <w:rsid w:val="008C71D5"/>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2568">
      <w:bodyDiv w:val="1"/>
      <w:marLeft w:val="0"/>
      <w:marRight w:val="0"/>
      <w:marTop w:val="0"/>
      <w:marBottom w:val="0"/>
      <w:divBdr>
        <w:top w:val="none" w:sz="0" w:space="0" w:color="auto"/>
        <w:left w:val="none" w:sz="0" w:space="0" w:color="auto"/>
        <w:bottom w:val="none" w:sz="0" w:space="0" w:color="auto"/>
        <w:right w:val="none" w:sz="0" w:space="0" w:color="auto"/>
      </w:divBdr>
    </w:div>
    <w:div w:id="134757434">
      <w:bodyDiv w:val="1"/>
      <w:marLeft w:val="0"/>
      <w:marRight w:val="0"/>
      <w:marTop w:val="0"/>
      <w:marBottom w:val="0"/>
      <w:divBdr>
        <w:top w:val="none" w:sz="0" w:space="0" w:color="auto"/>
        <w:left w:val="none" w:sz="0" w:space="0" w:color="auto"/>
        <w:bottom w:val="none" w:sz="0" w:space="0" w:color="auto"/>
        <w:right w:val="none" w:sz="0" w:space="0" w:color="auto"/>
      </w:divBdr>
      <w:divsChild>
        <w:div w:id="55669895">
          <w:marLeft w:val="0"/>
          <w:marRight w:val="0"/>
          <w:marTop w:val="0"/>
          <w:marBottom w:val="0"/>
          <w:divBdr>
            <w:top w:val="none" w:sz="0" w:space="0" w:color="auto"/>
            <w:left w:val="none" w:sz="0" w:space="0" w:color="auto"/>
            <w:bottom w:val="none" w:sz="0" w:space="0" w:color="auto"/>
            <w:right w:val="none" w:sz="0" w:space="0" w:color="auto"/>
          </w:divBdr>
        </w:div>
        <w:div w:id="84420417">
          <w:marLeft w:val="0"/>
          <w:marRight w:val="0"/>
          <w:marTop w:val="0"/>
          <w:marBottom w:val="0"/>
          <w:divBdr>
            <w:top w:val="none" w:sz="0" w:space="0" w:color="auto"/>
            <w:left w:val="none" w:sz="0" w:space="0" w:color="auto"/>
            <w:bottom w:val="none" w:sz="0" w:space="0" w:color="auto"/>
            <w:right w:val="none" w:sz="0" w:space="0" w:color="auto"/>
          </w:divBdr>
        </w:div>
        <w:div w:id="170412649">
          <w:marLeft w:val="0"/>
          <w:marRight w:val="0"/>
          <w:marTop w:val="0"/>
          <w:marBottom w:val="0"/>
          <w:divBdr>
            <w:top w:val="none" w:sz="0" w:space="0" w:color="auto"/>
            <w:left w:val="none" w:sz="0" w:space="0" w:color="auto"/>
            <w:bottom w:val="none" w:sz="0" w:space="0" w:color="auto"/>
            <w:right w:val="none" w:sz="0" w:space="0" w:color="auto"/>
          </w:divBdr>
        </w:div>
        <w:div w:id="192573569">
          <w:marLeft w:val="0"/>
          <w:marRight w:val="0"/>
          <w:marTop w:val="0"/>
          <w:marBottom w:val="0"/>
          <w:divBdr>
            <w:top w:val="none" w:sz="0" w:space="0" w:color="auto"/>
            <w:left w:val="none" w:sz="0" w:space="0" w:color="auto"/>
            <w:bottom w:val="none" w:sz="0" w:space="0" w:color="auto"/>
            <w:right w:val="none" w:sz="0" w:space="0" w:color="auto"/>
          </w:divBdr>
        </w:div>
        <w:div w:id="213123644">
          <w:marLeft w:val="0"/>
          <w:marRight w:val="0"/>
          <w:marTop w:val="0"/>
          <w:marBottom w:val="0"/>
          <w:divBdr>
            <w:top w:val="none" w:sz="0" w:space="0" w:color="auto"/>
            <w:left w:val="none" w:sz="0" w:space="0" w:color="auto"/>
            <w:bottom w:val="none" w:sz="0" w:space="0" w:color="auto"/>
            <w:right w:val="none" w:sz="0" w:space="0" w:color="auto"/>
          </w:divBdr>
        </w:div>
        <w:div w:id="218396585">
          <w:marLeft w:val="0"/>
          <w:marRight w:val="0"/>
          <w:marTop w:val="0"/>
          <w:marBottom w:val="0"/>
          <w:divBdr>
            <w:top w:val="none" w:sz="0" w:space="0" w:color="auto"/>
            <w:left w:val="none" w:sz="0" w:space="0" w:color="auto"/>
            <w:bottom w:val="none" w:sz="0" w:space="0" w:color="auto"/>
            <w:right w:val="none" w:sz="0" w:space="0" w:color="auto"/>
          </w:divBdr>
        </w:div>
        <w:div w:id="437026221">
          <w:marLeft w:val="0"/>
          <w:marRight w:val="0"/>
          <w:marTop w:val="0"/>
          <w:marBottom w:val="0"/>
          <w:divBdr>
            <w:top w:val="none" w:sz="0" w:space="0" w:color="auto"/>
            <w:left w:val="none" w:sz="0" w:space="0" w:color="auto"/>
            <w:bottom w:val="none" w:sz="0" w:space="0" w:color="auto"/>
            <w:right w:val="none" w:sz="0" w:space="0" w:color="auto"/>
          </w:divBdr>
        </w:div>
        <w:div w:id="621574563">
          <w:marLeft w:val="0"/>
          <w:marRight w:val="0"/>
          <w:marTop w:val="0"/>
          <w:marBottom w:val="0"/>
          <w:divBdr>
            <w:top w:val="none" w:sz="0" w:space="0" w:color="auto"/>
            <w:left w:val="none" w:sz="0" w:space="0" w:color="auto"/>
            <w:bottom w:val="none" w:sz="0" w:space="0" w:color="auto"/>
            <w:right w:val="none" w:sz="0" w:space="0" w:color="auto"/>
          </w:divBdr>
        </w:div>
        <w:div w:id="643237773">
          <w:marLeft w:val="0"/>
          <w:marRight w:val="0"/>
          <w:marTop w:val="0"/>
          <w:marBottom w:val="0"/>
          <w:divBdr>
            <w:top w:val="none" w:sz="0" w:space="0" w:color="auto"/>
            <w:left w:val="none" w:sz="0" w:space="0" w:color="auto"/>
            <w:bottom w:val="none" w:sz="0" w:space="0" w:color="auto"/>
            <w:right w:val="none" w:sz="0" w:space="0" w:color="auto"/>
          </w:divBdr>
        </w:div>
        <w:div w:id="655688979">
          <w:marLeft w:val="0"/>
          <w:marRight w:val="0"/>
          <w:marTop w:val="0"/>
          <w:marBottom w:val="0"/>
          <w:divBdr>
            <w:top w:val="none" w:sz="0" w:space="0" w:color="auto"/>
            <w:left w:val="none" w:sz="0" w:space="0" w:color="auto"/>
            <w:bottom w:val="none" w:sz="0" w:space="0" w:color="auto"/>
            <w:right w:val="none" w:sz="0" w:space="0" w:color="auto"/>
          </w:divBdr>
        </w:div>
        <w:div w:id="663627812">
          <w:marLeft w:val="0"/>
          <w:marRight w:val="0"/>
          <w:marTop w:val="0"/>
          <w:marBottom w:val="0"/>
          <w:divBdr>
            <w:top w:val="none" w:sz="0" w:space="0" w:color="auto"/>
            <w:left w:val="none" w:sz="0" w:space="0" w:color="auto"/>
            <w:bottom w:val="none" w:sz="0" w:space="0" w:color="auto"/>
            <w:right w:val="none" w:sz="0" w:space="0" w:color="auto"/>
          </w:divBdr>
        </w:div>
        <w:div w:id="835221808">
          <w:marLeft w:val="0"/>
          <w:marRight w:val="0"/>
          <w:marTop w:val="0"/>
          <w:marBottom w:val="0"/>
          <w:divBdr>
            <w:top w:val="none" w:sz="0" w:space="0" w:color="auto"/>
            <w:left w:val="none" w:sz="0" w:space="0" w:color="auto"/>
            <w:bottom w:val="none" w:sz="0" w:space="0" w:color="auto"/>
            <w:right w:val="none" w:sz="0" w:space="0" w:color="auto"/>
          </w:divBdr>
        </w:div>
        <w:div w:id="895316420">
          <w:marLeft w:val="0"/>
          <w:marRight w:val="0"/>
          <w:marTop w:val="0"/>
          <w:marBottom w:val="0"/>
          <w:divBdr>
            <w:top w:val="none" w:sz="0" w:space="0" w:color="auto"/>
            <w:left w:val="none" w:sz="0" w:space="0" w:color="auto"/>
            <w:bottom w:val="none" w:sz="0" w:space="0" w:color="auto"/>
            <w:right w:val="none" w:sz="0" w:space="0" w:color="auto"/>
          </w:divBdr>
        </w:div>
        <w:div w:id="908270507">
          <w:marLeft w:val="0"/>
          <w:marRight w:val="0"/>
          <w:marTop w:val="0"/>
          <w:marBottom w:val="0"/>
          <w:divBdr>
            <w:top w:val="none" w:sz="0" w:space="0" w:color="auto"/>
            <w:left w:val="none" w:sz="0" w:space="0" w:color="auto"/>
            <w:bottom w:val="none" w:sz="0" w:space="0" w:color="auto"/>
            <w:right w:val="none" w:sz="0" w:space="0" w:color="auto"/>
          </w:divBdr>
        </w:div>
        <w:div w:id="1047606180">
          <w:marLeft w:val="0"/>
          <w:marRight w:val="0"/>
          <w:marTop w:val="0"/>
          <w:marBottom w:val="0"/>
          <w:divBdr>
            <w:top w:val="none" w:sz="0" w:space="0" w:color="auto"/>
            <w:left w:val="none" w:sz="0" w:space="0" w:color="auto"/>
            <w:bottom w:val="none" w:sz="0" w:space="0" w:color="auto"/>
            <w:right w:val="none" w:sz="0" w:space="0" w:color="auto"/>
          </w:divBdr>
        </w:div>
        <w:div w:id="1056390974">
          <w:marLeft w:val="0"/>
          <w:marRight w:val="0"/>
          <w:marTop w:val="0"/>
          <w:marBottom w:val="0"/>
          <w:divBdr>
            <w:top w:val="none" w:sz="0" w:space="0" w:color="auto"/>
            <w:left w:val="none" w:sz="0" w:space="0" w:color="auto"/>
            <w:bottom w:val="none" w:sz="0" w:space="0" w:color="auto"/>
            <w:right w:val="none" w:sz="0" w:space="0" w:color="auto"/>
          </w:divBdr>
        </w:div>
        <w:div w:id="1085111973">
          <w:marLeft w:val="0"/>
          <w:marRight w:val="0"/>
          <w:marTop w:val="0"/>
          <w:marBottom w:val="0"/>
          <w:divBdr>
            <w:top w:val="none" w:sz="0" w:space="0" w:color="auto"/>
            <w:left w:val="none" w:sz="0" w:space="0" w:color="auto"/>
            <w:bottom w:val="none" w:sz="0" w:space="0" w:color="auto"/>
            <w:right w:val="none" w:sz="0" w:space="0" w:color="auto"/>
          </w:divBdr>
        </w:div>
        <w:div w:id="1134104030">
          <w:marLeft w:val="0"/>
          <w:marRight w:val="0"/>
          <w:marTop w:val="0"/>
          <w:marBottom w:val="0"/>
          <w:divBdr>
            <w:top w:val="none" w:sz="0" w:space="0" w:color="auto"/>
            <w:left w:val="none" w:sz="0" w:space="0" w:color="auto"/>
            <w:bottom w:val="none" w:sz="0" w:space="0" w:color="auto"/>
            <w:right w:val="none" w:sz="0" w:space="0" w:color="auto"/>
          </w:divBdr>
        </w:div>
        <w:div w:id="1182629452">
          <w:marLeft w:val="0"/>
          <w:marRight w:val="0"/>
          <w:marTop w:val="0"/>
          <w:marBottom w:val="0"/>
          <w:divBdr>
            <w:top w:val="none" w:sz="0" w:space="0" w:color="auto"/>
            <w:left w:val="none" w:sz="0" w:space="0" w:color="auto"/>
            <w:bottom w:val="none" w:sz="0" w:space="0" w:color="auto"/>
            <w:right w:val="none" w:sz="0" w:space="0" w:color="auto"/>
          </w:divBdr>
        </w:div>
        <w:div w:id="1206940990">
          <w:marLeft w:val="0"/>
          <w:marRight w:val="0"/>
          <w:marTop w:val="0"/>
          <w:marBottom w:val="0"/>
          <w:divBdr>
            <w:top w:val="none" w:sz="0" w:space="0" w:color="auto"/>
            <w:left w:val="none" w:sz="0" w:space="0" w:color="auto"/>
            <w:bottom w:val="none" w:sz="0" w:space="0" w:color="auto"/>
            <w:right w:val="none" w:sz="0" w:space="0" w:color="auto"/>
          </w:divBdr>
        </w:div>
        <w:div w:id="1249996030">
          <w:marLeft w:val="0"/>
          <w:marRight w:val="0"/>
          <w:marTop w:val="0"/>
          <w:marBottom w:val="0"/>
          <w:divBdr>
            <w:top w:val="none" w:sz="0" w:space="0" w:color="auto"/>
            <w:left w:val="none" w:sz="0" w:space="0" w:color="auto"/>
            <w:bottom w:val="none" w:sz="0" w:space="0" w:color="auto"/>
            <w:right w:val="none" w:sz="0" w:space="0" w:color="auto"/>
          </w:divBdr>
        </w:div>
        <w:div w:id="1275408652">
          <w:marLeft w:val="0"/>
          <w:marRight w:val="0"/>
          <w:marTop w:val="0"/>
          <w:marBottom w:val="0"/>
          <w:divBdr>
            <w:top w:val="none" w:sz="0" w:space="0" w:color="auto"/>
            <w:left w:val="none" w:sz="0" w:space="0" w:color="auto"/>
            <w:bottom w:val="none" w:sz="0" w:space="0" w:color="auto"/>
            <w:right w:val="none" w:sz="0" w:space="0" w:color="auto"/>
          </w:divBdr>
        </w:div>
        <w:div w:id="1396732830">
          <w:marLeft w:val="0"/>
          <w:marRight w:val="0"/>
          <w:marTop w:val="0"/>
          <w:marBottom w:val="0"/>
          <w:divBdr>
            <w:top w:val="none" w:sz="0" w:space="0" w:color="auto"/>
            <w:left w:val="none" w:sz="0" w:space="0" w:color="auto"/>
            <w:bottom w:val="none" w:sz="0" w:space="0" w:color="auto"/>
            <w:right w:val="none" w:sz="0" w:space="0" w:color="auto"/>
          </w:divBdr>
        </w:div>
        <w:div w:id="1556504749">
          <w:marLeft w:val="0"/>
          <w:marRight w:val="0"/>
          <w:marTop w:val="0"/>
          <w:marBottom w:val="0"/>
          <w:divBdr>
            <w:top w:val="none" w:sz="0" w:space="0" w:color="auto"/>
            <w:left w:val="none" w:sz="0" w:space="0" w:color="auto"/>
            <w:bottom w:val="none" w:sz="0" w:space="0" w:color="auto"/>
            <w:right w:val="none" w:sz="0" w:space="0" w:color="auto"/>
          </w:divBdr>
        </w:div>
        <w:div w:id="1659000029">
          <w:marLeft w:val="0"/>
          <w:marRight w:val="0"/>
          <w:marTop w:val="0"/>
          <w:marBottom w:val="0"/>
          <w:divBdr>
            <w:top w:val="none" w:sz="0" w:space="0" w:color="auto"/>
            <w:left w:val="none" w:sz="0" w:space="0" w:color="auto"/>
            <w:bottom w:val="none" w:sz="0" w:space="0" w:color="auto"/>
            <w:right w:val="none" w:sz="0" w:space="0" w:color="auto"/>
          </w:divBdr>
        </w:div>
        <w:div w:id="1673337094">
          <w:marLeft w:val="0"/>
          <w:marRight w:val="0"/>
          <w:marTop w:val="0"/>
          <w:marBottom w:val="0"/>
          <w:divBdr>
            <w:top w:val="none" w:sz="0" w:space="0" w:color="auto"/>
            <w:left w:val="none" w:sz="0" w:space="0" w:color="auto"/>
            <w:bottom w:val="none" w:sz="0" w:space="0" w:color="auto"/>
            <w:right w:val="none" w:sz="0" w:space="0" w:color="auto"/>
          </w:divBdr>
        </w:div>
        <w:div w:id="1701197066">
          <w:marLeft w:val="0"/>
          <w:marRight w:val="0"/>
          <w:marTop w:val="0"/>
          <w:marBottom w:val="0"/>
          <w:divBdr>
            <w:top w:val="none" w:sz="0" w:space="0" w:color="auto"/>
            <w:left w:val="none" w:sz="0" w:space="0" w:color="auto"/>
            <w:bottom w:val="none" w:sz="0" w:space="0" w:color="auto"/>
            <w:right w:val="none" w:sz="0" w:space="0" w:color="auto"/>
          </w:divBdr>
        </w:div>
        <w:div w:id="1905871815">
          <w:marLeft w:val="0"/>
          <w:marRight w:val="0"/>
          <w:marTop w:val="0"/>
          <w:marBottom w:val="0"/>
          <w:divBdr>
            <w:top w:val="none" w:sz="0" w:space="0" w:color="auto"/>
            <w:left w:val="none" w:sz="0" w:space="0" w:color="auto"/>
            <w:bottom w:val="none" w:sz="0" w:space="0" w:color="auto"/>
            <w:right w:val="none" w:sz="0" w:space="0" w:color="auto"/>
          </w:divBdr>
        </w:div>
        <w:div w:id="1976568938">
          <w:marLeft w:val="0"/>
          <w:marRight w:val="0"/>
          <w:marTop w:val="0"/>
          <w:marBottom w:val="0"/>
          <w:divBdr>
            <w:top w:val="none" w:sz="0" w:space="0" w:color="auto"/>
            <w:left w:val="none" w:sz="0" w:space="0" w:color="auto"/>
            <w:bottom w:val="none" w:sz="0" w:space="0" w:color="auto"/>
            <w:right w:val="none" w:sz="0" w:space="0" w:color="auto"/>
          </w:divBdr>
        </w:div>
        <w:div w:id="2002343745">
          <w:marLeft w:val="0"/>
          <w:marRight w:val="0"/>
          <w:marTop w:val="0"/>
          <w:marBottom w:val="0"/>
          <w:divBdr>
            <w:top w:val="none" w:sz="0" w:space="0" w:color="auto"/>
            <w:left w:val="none" w:sz="0" w:space="0" w:color="auto"/>
            <w:bottom w:val="none" w:sz="0" w:space="0" w:color="auto"/>
            <w:right w:val="none" w:sz="0" w:space="0" w:color="auto"/>
          </w:divBdr>
        </w:div>
        <w:div w:id="2016102858">
          <w:marLeft w:val="0"/>
          <w:marRight w:val="0"/>
          <w:marTop w:val="0"/>
          <w:marBottom w:val="0"/>
          <w:divBdr>
            <w:top w:val="none" w:sz="0" w:space="0" w:color="auto"/>
            <w:left w:val="none" w:sz="0" w:space="0" w:color="auto"/>
            <w:bottom w:val="none" w:sz="0" w:space="0" w:color="auto"/>
            <w:right w:val="none" w:sz="0" w:space="0" w:color="auto"/>
          </w:divBdr>
        </w:div>
        <w:div w:id="2065567154">
          <w:marLeft w:val="0"/>
          <w:marRight w:val="0"/>
          <w:marTop w:val="0"/>
          <w:marBottom w:val="0"/>
          <w:divBdr>
            <w:top w:val="none" w:sz="0" w:space="0" w:color="auto"/>
            <w:left w:val="none" w:sz="0" w:space="0" w:color="auto"/>
            <w:bottom w:val="none" w:sz="0" w:space="0" w:color="auto"/>
            <w:right w:val="none" w:sz="0" w:space="0" w:color="auto"/>
          </w:divBdr>
        </w:div>
        <w:div w:id="2100247606">
          <w:marLeft w:val="0"/>
          <w:marRight w:val="0"/>
          <w:marTop w:val="0"/>
          <w:marBottom w:val="0"/>
          <w:divBdr>
            <w:top w:val="none" w:sz="0" w:space="0" w:color="auto"/>
            <w:left w:val="none" w:sz="0" w:space="0" w:color="auto"/>
            <w:bottom w:val="none" w:sz="0" w:space="0" w:color="auto"/>
            <w:right w:val="none" w:sz="0" w:space="0" w:color="auto"/>
          </w:divBdr>
        </w:div>
        <w:div w:id="2123301653">
          <w:marLeft w:val="0"/>
          <w:marRight w:val="0"/>
          <w:marTop w:val="0"/>
          <w:marBottom w:val="0"/>
          <w:divBdr>
            <w:top w:val="none" w:sz="0" w:space="0" w:color="auto"/>
            <w:left w:val="none" w:sz="0" w:space="0" w:color="auto"/>
            <w:bottom w:val="none" w:sz="0" w:space="0" w:color="auto"/>
            <w:right w:val="none" w:sz="0" w:space="0" w:color="auto"/>
          </w:divBdr>
        </w:div>
      </w:divsChild>
    </w:div>
    <w:div w:id="179398907">
      <w:bodyDiv w:val="1"/>
      <w:marLeft w:val="0"/>
      <w:marRight w:val="0"/>
      <w:marTop w:val="0"/>
      <w:marBottom w:val="0"/>
      <w:divBdr>
        <w:top w:val="none" w:sz="0" w:space="0" w:color="auto"/>
        <w:left w:val="none" w:sz="0" w:space="0" w:color="auto"/>
        <w:bottom w:val="none" w:sz="0" w:space="0" w:color="auto"/>
        <w:right w:val="none" w:sz="0" w:space="0" w:color="auto"/>
      </w:divBdr>
    </w:div>
    <w:div w:id="210074988">
      <w:bodyDiv w:val="1"/>
      <w:marLeft w:val="0"/>
      <w:marRight w:val="0"/>
      <w:marTop w:val="0"/>
      <w:marBottom w:val="0"/>
      <w:divBdr>
        <w:top w:val="none" w:sz="0" w:space="0" w:color="auto"/>
        <w:left w:val="none" w:sz="0" w:space="0" w:color="auto"/>
        <w:bottom w:val="none" w:sz="0" w:space="0" w:color="auto"/>
        <w:right w:val="none" w:sz="0" w:space="0" w:color="auto"/>
      </w:divBdr>
    </w:div>
    <w:div w:id="214900812">
      <w:bodyDiv w:val="1"/>
      <w:marLeft w:val="0"/>
      <w:marRight w:val="0"/>
      <w:marTop w:val="0"/>
      <w:marBottom w:val="0"/>
      <w:divBdr>
        <w:top w:val="none" w:sz="0" w:space="0" w:color="auto"/>
        <w:left w:val="none" w:sz="0" w:space="0" w:color="auto"/>
        <w:bottom w:val="none" w:sz="0" w:space="0" w:color="auto"/>
        <w:right w:val="none" w:sz="0" w:space="0" w:color="auto"/>
      </w:divBdr>
    </w:div>
    <w:div w:id="307175514">
      <w:bodyDiv w:val="1"/>
      <w:marLeft w:val="0"/>
      <w:marRight w:val="0"/>
      <w:marTop w:val="0"/>
      <w:marBottom w:val="0"/>
      <w:divBdr>
        <w:top w:val="none" w:sz="0" w:space="0" w:color="auto"/>
        <w:left w:val="none" w:sz="0" w:space="0" w:color="auto"/>
        <w:bottom w:val="none" w:sz="0" w:space="0" w:color="auto"/>
        <w:right w:val="none" w:sz="0" w:space="0" w:color="auto"/>
      </w:divBdr>
      <w:divsChild>
        <w:div w:id="631206760">
          <w:marLeft w:val="0"/>
          <w:marRight w:val="0"/>
          <w:marTop w:val="0"/>
          <w:marBottom w:val="0"/>
          <w:divBdr>
            <w:top w:val="none" w:sz="0" w:space="0" w:color="auto"/>
            <w:left w:val="none" w:sz="0" w:space="0" w:color="auto"/>
            <w:bottom w:val="none" w:sz="0" w:space="0" w:color="auto"/>
            <w:right w:val="none" w:sz="0" w:space="0" w:color="auto"/>
          </w:divBdr>
        </w:div>
        <w:div w:id="784618400">
          <w:marLeft w:val="0"/>
          <w:marRight w:val="0"/>
          <w:marTop w:val="0"/>
          <w:marBottom w:val="0"/>
          <w:divBdr>
            <w:top w:val="none" w:sz="0" w:space="0" w:color="auto"/>
            <w:left w:val="none" w:sz="0" w:space="0" w:color="auto"/>
            <w:bottom w:val="none" w:sz="0" w:space="0" w:color="auto"/>
            <w:right w:val="none" w:sz="0" w:space="0" w:color="auto"/>
          </w:divBdr>
        </w:div>
        <w:div w:id="857083439">
          <w:marLeft w:val="0"/>
          <w:marRight w:val="0"/>
          <w:marTop w:val="0"/>
          <w:marBottom w:val="0"/>
          <w:divBdr>
            <w:top w:val="none" w:sz="0" w:space="0" w:color="auto"/>
            <w:left w:val="none" w:sz="0" w:space="0" w:color="auto"/>
            <w:bottom w:val="none" w:sz="0" w:space="0" w:color="auto"/>
            <w:right w:val="none" w:sz="0" w:space="0" w:color="auto"/>
          </w:divBdr>
        </w:div>
        <w:div w:id="906959381">
          <w:marLeft w:val="0"/>
          <w:marRight w:val="0"/>
          <w:marTop w:val="0"/>
          <w:marBottom w:val="0"/>
          <w:divBdr>
            <w:top w:val="none" w:sz="0" w:space="0" w:color="auto"/>
            <w:left w:val="none" w:sz="0" w:space="0" w:color="auto"/>
            <w:bottom w:val="none" w:sz="0" w:space="0" w:color="auto"/>
            <w:right w:val="none" w:sz="0" w:space="0" w:color="auto"/>
          </w:divBdr>
        </w:div>
      </w:divsChild>
    </w:div>
    <w:div w:id="454064945">
      <w:bodyDiv w:val="1"/>
      <w:marLeft w:val="0"/>
      <w:marRight w:val="0"/>
      <w:marTop w:val="0"/>
      <w:marBottom w:val="0"/>
      <w:divBdr>
        <w:top w:val="none" w:sz="0" w:space="0" w:color="auto"/>
        <w:left w:val="none" w:sz="0" w:space="0" w:color="auto"/>
        <w:bottom w:val="none" w:sz="0" w:space="0" w:color="auto"/>
        <w:right w:val="none" w:sz="0" w:space="0" w:color="auto"/>
      </w:divBdr>
      <w:divsChild>
        <w:div w:id="16738451">
          <w:marLeft w:val="0"/>
          <w:marRight w:val="0"/>
          <w:marTop w:val="0"/>
          <w:marBottom w:val="0"/>
          <w:divBdr>
            <w:top w:val="none" w:sz="0" w:space="0" w:color="auto"/>
            <w:left w:val="none" w:sz="0" w:space="0" w:color="auto"/>
            <w:bottom w:val="none" w:sz="0" w:space="0" w:color="auto"/>
            <w:right w:val="none" w:sz="0" w:space="0" w:color="auto"/>
          </w:divBdr>
          <w:divsChild>
            <w:div w:id="72625168">
              <w:marLeft w:val="0"/>
              <w:marRight w:val="0"/>
              <w:marTop w:val="0"/>
              <w:marBottom w:val="0"/>
              <w:divBdr>
                <w:top w:val="none" w:sz="0" w:space="0" w:color="auto"/>
                <w:left w:val="none" w:sz="0" w:space="0" w:color="auto"/>
                <w:bottom w:val="none" w:sz="0" w:space="0" w:color="auto"/>
                <w:right w:val="none" w:sz="0" w:space="0" w:color="auto"/>
              </w:divBdr>
              <w:divsChild>
                <w:div w:id="152109934">
                  <w:marLeft w:val="0"/>
                  <w:marRight w:val="0"/>
                  <w:marTop w:val="0"/>
                  <w:marBottom w:val="0"/>
                  <w:divBdr>
                    <w:top w:val="none" w:sz="0" w:space="0" w:color="auto"/>
                    <w:left w:val="none" w:sz="0" w:space="0" w:color="auto"/>
                    <w:bottom w:val="none" w:sz="0" w:space="0" w:color="auto"/>
                    <w:right w:val="none" w:sz="0" w:space="0" w:color="auto"/>
                  </w:divBdr>
                </w:div>
                <w:div w:id="195974652">
                  <w:marLeft w:val="0"/>
                  <w:marRight w:val="0"/>
                  <w:marTop w:val="0"/>
                  <w:marBottom w:val="0"/>
                  <w:divBdr>
                    <w:top w:val="none" w:sz="0" w:space="0" w:color="auto"/>
                    <w:left w:val="none" w:sz="0" w:space="0" w:color="auto"/>
                    <w:bottom w:val="none" w:sz="0" w:space="0" w:color="auto"/>
                    <w:right w:val="none" w:sz="0" w:space="0" w:color="auto"/>
                  </w:divBdr>
                </w:div>
                <w:div w:id="211234821">
                  <w:marLeft w:val="0"/>
                  <w:marRight w:val="0"/>
                  <w:marTop w:val="0"/>
                  <w:marBottom w:val="0"/>
                  <w:divBdr>
                    <w:top w:val="none" w:sz="0" w:space="0" w:color="auto"/>
                    <w:left w:val="none" w:sz="0" w:space="0" w:color="auto"/>
                    <w:bottom w:val="none" w:sz="0" w:space="0" w:color="auto"/>
                    <w:right w:val="none" w:sz="0" w:space="0" w:color="auto"/>
                  </w:divBdr>
                </w:div>
                <w:div w:id="228393959">
                  <w:marLeft w:val="0"/>
                  <w:marRight w:val="0"/>
                  <w:marTop w:val="0"/>
                  <w:marBottom w:val="0"/>
                  <w:divBdr>
                    <w:top w:val="none" w:sz="0" w:space="0" w:color="auto"/>
                    <w:left w:val="none" w:sz="0" w:space="0" w:color="auto"/>
                    <w:bottom w:val="none" w:sz="0" w:space="0" w:color="auto"/>
                    <w:right w:val="none" w:sz="0" w:space="0" w:color="auto"/>
                  </w:divBdr>
                </w:div>
                <w:div w:id="262341340">
                  <w:marLeft w:val="0"/>
                  <w:marRight w:val="0"/>
                  <w:marTop w:val="0"/>
                  <w:marBottom w:val="0"/>
                  <w:divBdr>
                    <w:top w:val="none" w:sz="0" w:space="0" w:color="auto"/>
                    <w:left w:val="none" w:sz="0" w:space="0" w:color="auto"/>
                    <w:bottom w:val="none" w:sz="0" w:space="0" w:color="auto"/>
                    <w:right w:val="none" w:sz="0" w:space="0" w:color="auto"/>
                  </w:divBdr>
                </w:div>
                <w:div w:id="362557641">
                  <w:marLeft w:val="0"/>
                  <w:marRight w:val="0"/>
                  <w:marTop w:val="0"/>
                  <w:marBottom w:val="0"/>
                  <w:divBdr>
                    <w:top w:val="none" w:sz="0" w:space="0" w:color="auto"/>
                    <w:left w:val="none" w:sz="0" w:space="0" w:color="auto"/>
                    <w:bottom w:val="none" w:sz="0" w:space="0" w:color="auto"/>
                    <w:right w:val="none" w:sz="0" w:space="0" w:color="auto"/>
                  </w:divBdr>
                </w:div>
                <w:div w:id="411896583">
                  <w:marLeft w:val="0"/>
                  <w:marRight w:val="0"/>
                  <w:marTop w:val="0"/>
                  <w:marBottom w:val="0"/>
                  <w:divBdr>
                    <w:top w:val="none" w:sz="0" w:space="0" w:color="auto"/>
                    <w:left w:val="none" w:sz="0" w:space="0" w:color="auto"/>
                    <w:bottom w:val="none" w:sz="0" w:space="0" w:color="auto"/>
                    <w:right w:val="none" w:sz="0" w:space="0" w:color="auto"/>
                  </w:divBdr>
                </w:div>
                <w:div w:id="503982745">
                  <w:marLeft w:val="0"/>
                  <w:marRight w:val="0"/>
                  <w:marTop w:val="0"/>
                  <w:marBottom w:val="0"/>
                  <w:divBdr>
                    <w:top w:val="none" w:sz="0" w:space="0" w:color="auto"/>
                    <w:left w:val="none" w:sz="0" w:space="0" w:color="auto"/>
                    <w:bottom w:val="none" w:sz="0" w:space="0" w:color="auto"/>
                    <w:right w:val="none" w:sz="0" w:space="0" w:color="auto"/>
                  </w:divBdr>
                </w:div>
                <w:div w:id="592276862">
                  <w:marLeft w:val="0"/>
                  <w:marRight w:val="0"/>
                  <w:marTop w:val="0"/>
                  <w:marBottom w:val="0"/>
                  <w:divBdr>
                    <w:top w:val="none" w:sz="0" w:space="0" w:color="auto"/>
                    <w:left w:val="none" w:sz="0" w:space="0" w:color="auto"/>
                    <w:bottom w:val="none" w:sz="0" w:space="0" w:color="auto"/>
                    <w:right w:val="none" w:sz="0" w:space="0" w:color="auto"/>
                  </w:divBdr>
                </w:div>
                <w:div w:id="660617510">
                  <w:marLeft w:val="0"/>
                  <w:marRight w:val="0"/>
                  <w:marTop w:val="0"/>
                  <w:marBottom w:val="0"/>
                  <w:divBdr>
                    <w:top w:val="none" w:sz="0" w:space="0" w:color="auto"/>
                    <w:left w:val="none" w:sz="0" w:space="0" w:color="auto"/>
                    <w:bottom w:val="none" w:sz="0" w:space="0" w:color="auto"/>
                    <w:right w:val="none" w:sz="0" w:space="0" w:color="auto"/>
                  </w:divBdr>
                </w:div>
                <w:div w:id="664286317">
                  <w:marLeft w:val="0"/>
                  <w:marRight w:val="0"/>
                  <w:marTop w:val="0"/>
                  <w:marBottom w:val="0"/>
                  <w:divBdr>
                    <w:top w:val="none" w:sz="0" w:space="0" w:color="auto"/>
                    <w:left w:val="none" w:sz="0" w:space="0" w:color="auto"/>
                    <w:bottom w:val="none" w:sz="0" w:space="0" w:color="auto"/>
                    <w:right w:val="none" w:sz="0" w:space="0" w:color="auto"/>
                  </w:divBdr>
                </w:div>
                <w:div w:id="695734267">
                  <w:marLeft w:val="0"/>
                  <w:marRight w:val="0"/>
                  <w:marTop w:val="0"/>
                  <w:marBottom w:val="0"/>
                  <w:divBdr>
                    <w:top w:val="none" w:sz="0" w:space="0" w:color="auto"/>
                    <w:left w:val="none" w:sz="0" w:space="0" w:color="auto"/>
                    <w:bottom w:val="none" w:sz="0" w:space="0" w:color="auto"/>
                    <w:right w:val="none" w:sz="0" w:space="0" w:color="auto"/>
                  </w:divBdr>
                </w:div>
                <w:div w:id="704524223">
                  <w:marLeft w:val="0"/>
                  <w:marRight w:val="0"/>
                  <w:marTop w:val="0"/>
                  <w:marBottom w:val="0"/>
                  <w:divBdr>
                    <w:top w:val="none" w:sz="0" w:space="0" w:color="auto"/>
                    <w:left w:val="none" w:sz="0" w:space="0" w:color="auto"/>
                    <w:bottom w:val="none" w:sz="0" w:space="0" w:color="auto"/>
                    <w:right w:val="none" w:sz="0" w:space="0" w:color="auto"/>
                  </w:divBdr>
                </w:div>
                <w:div w:id="825516303">
                  <w:marLeft w:val="0"/>
                  <w:marRight w:val="0"/>
                  <w:marTop w:val="0"/>
                  <w:marBottom w:val="0"/>
                  <w:divBdr>
                    <w:top w:val="none" w:sz="0" w:space="0" w:color="auto"/>
                    <w:left w:val="none" w:sz="0" w:space="0" w:color="auto"/>
                    <w:bottom w:val="none" w:sz="0" w:space="0" w:color="auto"/>
                    <w:right w:val="none" w:sz="0" w:space="0" w:color="auto"/>
                  </w:divBdr>
                </w:div>
                <w:div w:id="914314254">
                  <w:marLeft w:val="0"/>
                  <w:marRight w:val="0"/>
                  <w:marTop w:val="0"/>
                  <w:marBottom w:val="0"/>
                  <w:divBdr>
                    <w:top w:val="none" w:sz="0" w:space="0" w:color="auto"/>
                    <w:left w:val="none" w:sz="0" w:space="0" w:color="auto"/>
                    <w:bottom w:val="none" w:sz="0" w:space="0" w:color="auto"/>
                    <w:right w:val="none" w:sz="0" w:space="0" w:color="auto"/>
                  </w:divBdr>
                </w:div>
                <w:div w:id="923341173">
                  <w:marLeft w:val="0"/>
                  <w:marRight w:val="0"/>
                  <w:marTop w:val="0"/>
                  <w:marBottom w:val="0"/>
                  <w:divBdr>
                    <w:top w:val="none" w:sz="0" w:space="0" w:color="auto"/>
                    <w:left w:val="none" w:sz="0" w:space="0" w:color="auto"/>
                    <w:bottom w:val="none" w:sz="0" w:space="0" w:color="auto"/>
                    <w:right w:val="none" w:sz="0" w:space="0" w:color="auto"/>
                  </w:divBdr>
                </w:div>
                <w:div w:id="950087640">
                  <w:marLeft w:val="0"/>
                  <w:marRight w:val="0"/>
                  <w:marTop w:val="0"/>
                  <w:marBottom w:val="0"/>
                  <w:divBdr>
                    <w:top w:val="none" w:sz="0" w:space="0" w:color="auto"/>
                    <w:left w:val="none" w:sz="0" w:space="0" w:color="auto"/>
                    <w:bottom w:val="none" w:sz="0" w:space="0" w:color="auto"/>
                    <w:right w:val="none" w:sz="0" w:space="0" w:color="auto"/>
                  </w:divBdr>
                </w:div>
                <w:div w:id="963659192">
                  <w:marLeft w:val="0"/>
                  <w:marRight w:val="0"/>
                  <w:marTop w:val="0"/>
                  <w:marBottom w:val="0"/>
                  <w:divBdr>
                    <w:top w:val="none" w:sz="0" w:space="0" w:color="auto"/>
                    <w:left w:val="none" w:sz="0" w:space="0" w:color="auto"/>
                    <w:bottom w:val="none" w:sz="0" w:space="0" w:color="auto"/>
                    <w:right w:val="none" w:sz="0" w:space="0" w:color="auto"/>
                  </w:divBdr>
                </w:div>
                <w:div w:id="997423917">
                  <w:marLeft w:val="0"/>
                  <w:marRight w:val="0"/>
                  <w:marTop w:val="0"/>
                  <w:marBottom w:val="0"/>
                  <w:divBdr>
                    <w:top w:val="none" w:sz="0" w:space="0" w:color="auto"/>
                    <w:left w:val="none" w:sz="0" w:space="0" w:color="auto"/>
                    <w:bottom w:val="none" w:sz="0" w:space="0" w:color="auto"/>
                    <w:right w:val="none" w:sz="0" w:space="0" w:color="auto"/>
                  </w:divBdr>
                </w:div>
                <w:div w:id="1047802869">
                  <w:marLeft w:val="0"/>
                  <w:marRight w:val="0"/>
                  <w:marTop w:val="0"/>
                  <w:marBottom w:val="0"/>
                  <w:divBdr>
                    <w:top w:val="none" w:sz="0" w:space="0" w:color="auto"/>
                    <w:left w:val="none" w:sz="0" w:space="0" w:color="auto"/>
                    <w:bottom w:val="none" w:sz="0" w:space="0" w:color="auto"/>
                    <w:right w:val="none" w:sz="0" w:space="0" w:color="auto"/>
                  </w:divBdr>
                </w:div>
                <w:div w:id="1053964017">
                  <w:marLeft w:val="0"/>
                  <w:marRight w:val="0"/>
                  <w:marTop w:val="0"/>
                  <w:marBottom w:val="0"/>
                  <w:divBdr>
                    <w:top w:val="none" w:sz="0" w:space="0" w:color="auto"/>
                    <w:left w:val="none" w:sz="0" w:space="0" w:color="auto"/>
                    <w:bottom w:val="none" w:sz="0" w:space="0" w:color="auto"/>
                    <w:right w:val="none" w:sz="0" w:space="0" w:color="auto"/>
                  </w:divBdr>
                </w:div>
                <w:div w:id="1098334092">
                  <w:marLeft w:val="0"/>
                  <w:marRight w:val="0"/>
                  <w:marTop w:val="0"/>
                  <w:marBottom w:val="0"/>
                  <w:divBdr>
                    <w:top w:val="none" w:sz="0" w:space="0" w:color="auto"/>
                    <w:left w:val="none" w:sz="0" w:space="0" w:color="auto"/>
                    <w:bottom w:val="none" w:sz="0" w:space="0" w:color="auto"/>
                    <w:right w:val="none" w:sz="0" w:space="0" w:color="auto"/>
                  </w:divBdr>
                </w:div>
                <w:div w:id="1133793231">
                  <w:marLeft w:val="0"/>
                  <w:marRight w:val="0"/>
                  <w:marTop w:val="0"/>
                  <w:marBottom w:val="0"/>
                  <w:divBdr>
                    <w:top w:val="none" w:sz="0" w:space="0" w:color="auto"/>
                    <w:left w:val="none" w:sz="0" w:space="0" w:color="auto"/>
                    <w:bottom w:val="none" w:sz="0" w:space="0" w:color="auto"/>
                    <w:right w:val="none" w:sz="0" w:space="0" w:color="auto"/>
                  </w:divBdr>
                </w:div>
                <w:div w:id="1193611306">
                  <w:marLeft w:val="0"/>
                  <w:marRight w:val="0"/>
                  <w:marTop w:val="0"/>
                  <w:marBottom w:val="0"/>
                  <w:divBdr>
                    <w:top w:val="none" w:sz="0" w:space="0" w:color="auto"/>
                    <w:left w:val="none" w:sz="0" w:space="0" w:color="auto"/>
                    <w:bottom w:val="none" w:sz="0" w:space="0" w:color="auto"/>
                    <w:right w:val="none" w:sz="0" w:space="0" w:color="auto"/>
                  </w:divBdr>
                </w:div>
                <w:div w:id="1242717711">
                  <w:marLeft w:val="0"/>
                  <w:marRight w:val="0"/>
                  <w:marTop w:val="0"/>
                  <w:marBottom w:val="0"/>
                  <w:divBdr>
                    <w:top w:val="none" w:sz="0" w:space="0" w:color="auto"/>
                    <w:left w:val="none" w:sz="0" w:space="0" w:color="auto"/>
                    <w:bottom w:val="none" w:sz="0" w:space="0" w:color="auto"/>
                    <w:right w:val="none" w:sz="0" w:space="0" w:color="auto"/>
                  </w:divBdr>
                </w:div>
                <w:div w:id="1255163141">
                  <w:marLeft w:val="0"/>
                  <w:marRight w:val="0"/>
                  <w:marTop w:val="0"/>
                  <w:marBottom w:val="0"/>
                  <w:divBdr>
                    <w:top w:val="none" w:sz="0" w:space="0" w:color="auto"/>
                    <w:left w:val="none" w:sz="0" w:space="0" w:color="auto"/>
                    <w:bottom w:val="none" w:sz="0" w:space="0" w:color="auto"/>
                    <w:right w:val="none" w:sz="0" w:space="0" w:color="auto"/>
                  </w:divBdr>
                </w:div>
                <w:div w:id="1355303412">
                  <w:marLeft w:val="0"/>
                  <w:marRight w:val="0"/>
                  <w:marTop w:val="0"/>
                  <w:marBottom w:val="0"/>
                  <w:divBdr>
                    <w:top w:val="none" w:sz="0" w:space="0" w:color="auto"/>
                    <w:left w:val="none" w:sz="0" w:space="0" w:color="auto"/>
                    <w:bottom w:val="none" w:sz="0" w:space="0" w:color="auto"/>
                    <w:right w:val="none" w:sz="0" w:space="0" w:color="auto"/>
                  </w:divBdr>
                </w:div>
                <w:div w:id="1362173006">
                  <w:marLeft w:val="0"/>
                  <w:marRight w:val="0"/>
                  <w:marTop w:val="0"/>
                  <w:marBottom w:val="0"/>
                  <w:divBdr>
                    <w:top w:val="none" w:sz="0" w:space="0" w:color="auto"/>
                    <w:left w:val="none" w:sz="0" w:space="0" w:color="auto"/>
                    <w:bottom w:val="none" w:sz="0" w:space="0" w:color="auto"/>
                    <w:right w:val="none" w:sz="0" w:space="0" w:color="auto"/>
                  </w:divBdr>
                </w:div>
                <w:div w:id="1383097722">
                  <w:marLeft w:val="0"/>
                  <w:marRight w:val="0"/>
                  <w:marTop w:val="0"/>
                  <w:marBottom w:val="0"/>
                  <w:divBdr>
                    <w:top w:val="none" w:sz="0" w:space="0" w:color="auto"/>
                    <w:left w:val="none" w:sz="0" w:space="0" w:color="auto"/>
                    <w:bottom w:val="none" w:sz="0" w:space="0" w:color="auto"/>
                    <w:right w:val="none" w:sz="0" w:space="0" w:color="auto"/>
                  </w:divBdr>
                </w:div>
                <w:div w:id="1388799554">
                  <w:marLeft w:val="0"/>
                  <w:marRight w:val="0"/>
                  <w:marTop w:val="0"/>
                  <w:marBottom w:val="0"/>
                  <w:divBdr>
                    <w:top w:val="none" w:sz="0" w:space="0" w:color="auto"/>
                    <w:left w:val="none" w:sz="0" w:space="0" w:color="auto"/>
                    <w:bottom w:val="none" w:sz="0" w:space="0" w:color="auto"/>
                    <w:right w:val="none" w:sz="0" w:space="0" w:color="auto"/>
                  </w:divBdr>
                </w:div>
                <w:div w:id="1622027901">
                  <w:marLeft w:val="0"/>
                  <w:marRight w:val="0"/>
                  <w:marTop w:val="0"/>
                  <w:marBottom w:val="0"/>
                  <w:divBdr>
                    <w:top w:val="none" w:sz="0" w:space="0" w:color="auto"/>
                    <w:left w:val="none" w:sz="0" w:space="0" w:color="auto"/>
                    <w:bottom w:val="none" w:sz="0" w:space="0" w:color="auto"/>
                    <w:right w:val="none" w:sz="0" w:space="0" w:color="auto"/>
                  </w:divBdr>
                </w:div>
                <w:div w:id="1647465684">
                  <w:marLeft w:val="0"/>
                  <w:marRight w:val="0"/>
                  <w:marTop w:val="0"/>
                  <w:marBottom w:val="0"/>
                  <w:divBdr>
                    <w:top w:val="none" w:sz="0" w:space="0" w:color="auto"/>
                    <w:left w:val="none" w:sz="0" w:space="0" w:color="auto"/>
                    <w:bottom w:val="none" w:sz="0" w:space="0" w:color="auto"/>
                    <w:right w:val="none" w:sz="0" w:space="0" w:color="auto"/>
                  </w:divBdr>
                </w:div>
                <w:div w:id="1751151692">
                  <w:marLeft w:val="0"/>
                  <w:marRight w:val="0"/>
                  <w:marTop w:val="0"/>
                  <w:marBottom w:val="0"/>
                  <w:divBdr>
                    <w:top w:val="none" w:sz="0" w:space="0" w:color="auto"/>
                    <w:left w:val="none" w:sz="0" w:space="0" w:color="auto"/>
                    <w:bottom w:val="none" w:sz="0" w:space="0" w:color="auto"/>
                    <w:right w:val="none" w:sz="0" w:space="0" w:color="auto"/>
                  </w:divBdr>
                </w:div>
                <w:div w:id="1797521932">
                  <w:marLeft w:val="0"/>
                  <w:marRight w:val="0"/>
                  <w:marTop w:val="0"/>
                  <w:marBottom w:val="0"/>
                  <w:divBdr>
                    <w:top w:val="none" w:sz="0" w:space="0" w:color="auto"/>
                    <w:left w:val="none" w:sz="0" w:space="0" w:color="auto"/>
                    <w:bottom w:val="none" w:sz="0" w:space="0" w:color="auto"/>
                    <w:right w:val="none" w:sz="0" w:space="0" w:color="auto"/>
                  </w:divBdr>
                </w:div>
                <w:div w:id="1822842658">
                  <w:marLeft w:val="0"/>
                  <w:marRight w:val="0"/>
                  <w:marTop w:val="0"/>
                  <w:marBottom w:val="0"/>
                  <w:divBdr>
                    <w:top w:val="none" w:sz="0" w:space="0" w:color="auto"/>
                    <w:left w:val="none" w:sz="0" w:space="0" w:color="auto"/>
                    <w:bottom w:val="none" w:sz="0" w:space="0" w:color="auto"/>
                    <w:right w:val="none" w:sz="0" w:space="0" w:color="auto"/>
                  </w:divBdr>
                </w:div>
                <w:div w:id="2098017826">
                  <w:marLeft w:val="0"/>
                  <w:marRight w:val="0"/>
                  <w:marTop w:val="0"/>
                  <w:marBottom w:val="0"/>
                  <w:divBdr>
                    <w:top w:val="none" w:sz="0" w:space="0" w:color="auto"/>
                    <w:left w:val="none" w:sz="0" w:space="0" w:color="auto"/>
                    <w:bottom w:val="none" w:sz="0" w:space="0" w:color="auto"/>
                    <w:right w:val="none" w:sz="0" w:space="0" w:color="auto"/>
                  </w:divBdr>
                </w:div>
                <w:div w:id="21168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7711">
          <w:marLeft w:val="0"/>
          <w:marRight w:val="0"/>
          <w:marTop w:val="0"/>
          <w:marBottom w:val="0"/>
          <w:divBdr>
            <w:top w:val="none" w:sz="0" w:space="0" w:color="auto"/>
            <w:left w:val="none" w:sz="0" w:space="0" w:color="auto"/>
            <w:bottom w:val="none" w:sz="0" w:space="0" w:color="auto"/>
            <w:right w:val="none" w:sz="0" w:space="0" w:color="auto"/>
          </w:divBdr>
          <w:divsChild>
            <w:div w:id="1211455224">
              <w:marLeft w:val="0"/>
              <w:marRight w:val="0"/>
              <w:marTop w:val="0"/>
              <w:marBottom w:val="0"/>
              <w:divBdr>
                <w:top w:val="none" w:sz="0" w:space="0" w:color="auto"/>
                <w:left w:val="none" w:sz="0" w:space="0" w:color="auto"/>
                <w:bottom w:val="none" w:sz="0" w:space="0" w:color="auto"/>
                <w:right w:val="none" w:sz="0" w:space="0" w:color="auto"/>
              </w:divBdr>
              <w:divsChild>
                <w:div w:id="24449474">
                  <w:marLeft w:val="0"/>
                  <w:marRight w:val="0"/>
                  <w:marTop w:val="0"/>
                  <w:marBottom w:val="0"/>
                  <w:divBdr>
                    <w:top w:val="none" w:sz="0" w:space="0" w:color="auto"/>
                    <w:left w:val="none" w:sz="0" w:space="0" w:color="auto"/>
                    <w:bottom w:val="none" w:sz="0" w:space="0" w:color="auto"/>
                    <w:right w:val="none" w:sz="0" w:space="0" w:color="auto"/>
                  </w:divBdr>
                </w:div>
                <w:div w:id="27949553">
                  <w:marLeft w:val="0"/>
                  <w:marRight w:val="0"/>
                  <w:marTop w:val="0"/>
                  <w:marBottom w:val="0"/>
                  <w:divBdr>
                    <w:top w:val="none" w:sz="0" w:space="0" w:color="auto"/>
                    <w:left w:val="none" w:sz="0" w:space="0" w:color="auto"/>
                    <w:bottom w:val="none" w:sz="0" w:space="0" w:color="auto"/>
                    <w:right w:val="none" w:sz="0" w:space="0" w:color="auto"/>
                  </w:divBdr>
                </w:div>
                <w:div w:id="116990460">
                  <w:marLeft w:val="0"/>
                  <w:marRight w:val="0"/>
                  <w:marTop w:val="0"/>
                  <w:marBottom w:val="0"/>
                  <w:divBdr>
                    <w:top w:val="none" w:sz="0" w:space="0" w:color="auto"/>
                    <w:left w:val="none" w:sz="0" w:space="0" w:color="auto"/>
                    <w:bottom w:val="none" w:sz="0" w:space="0" w:color="auto"/>
                    <w:right w:val="none" w:sz="0" w:space="0" w:color="auto"/>
                  </w:divBdr>
                </w:div>
                <w:div w:id="193537729">
                  <w:marLeft w:val="0"/>
                  <w:marRight w:val="0"/>
                  <w:marTop w:val="0"/>
                  <w:marBottom w:val="0"/>
                  <w:divBdr>
                    <w:top w:val="none" w:sz="0" w:space="0" w:color="auto"/>
                    <w:left w:val="none" w:sz="0" w:space="0" w:color="auto"/>
                    <w:bottom w:val="none" w:sz="0" w:space="0" w:color="auto"/>
                    <w:right w:val="none" w:sz="0" w:space="0" w:color="auto"/>
                  </w:divBdr>
                </w:div>
                <w:div w:id="276453645">
                  <w:marLeft w:val="0"/>
                  <w:marRight w:val="0"/>
                  <w:marTop w:val="0"/>
                  <w:marBottom w:val="0"/>
                  <w:divBdr>
                    <w:top w:val="none" w:sz="0" w:space="0" w:color="auto"/>
                    <w:left w:val="none" w:sz="0" w:space="0" w:color="auto"/>
                    <w:bottom w:val="none" w:sz="0" w:space="0" w:color="auto"/>
                    <w:right w:val="none" w:sz="0" w:space="0" w:color="auto"/>
                  </w:divBdr>
                </w:div>
                <w:div w:id="305353144">
                  <w:marLeft w:val="0"/>
                  <w:marRight w:val="0"/>
                  <w:marTop w:val="0"/>
                  <w:marBottom w:val="0"/>
                  <w:divBdr>
                    <w:top w:val="none" w:sz="0" w:space="0" w:color="auto"/>
                    <w:left w:val="none" w:sz="0" w:space="0" w:color="auto"/>
                    <w:bottom w:val="none" w:sz="0" w:space="0" w:color="auto"/>
                    <w:right w:val="none" w:sz="0" w:space="0" w:color="auto"/>
                  </w:divBdr>
                </w:div>
                <w:div w:id="348484849">
                  <w:marLeft w:val="0"/>
                  <w:marRight w:val="0"/>
                  <w:marTop w:val="0"/>
                  <w:marBottom w:val="0"/>
                  <w:divBdr>
                    <w:top w:val="none" w:sz="0" w:space="0" w:color="auto"/>
                    <w:left w:val="none" w:sz="0" w:space="0" w:color="auto"/>
                    <w:bottom w:val="none" w:sz="0" w:space="0" w:color="auto"/>
                    <w:right w:val="none" w:sz="0" w:space="0" w:color="auto"/>
                  </w:divBdr>
                </w:div>
                <w:div w:id="354888714">
                  <w:marLeft w:val="0"/>
                  <w:marRight w:val="0"/>
                  <w:marTop w:val="0"/>
                  <w:marBottom w:val="0"/>
                  <w:divBdr>
                    <w:top w:val="none" w:sz="0" w:space="0" w:color="auto"/>
                    <w:left w:val="none" w:sz="0" w:space="0" w:color="auto"/>
                    <w:bottom w:val="none" w:sz="0" w:space="0" w:color="auto"/>
                    <w:right w:val="none" w:sz="0" w:space="0" w:color="auto"/>
                  </w:divBdr>
                </w:div>
                <w:div w:id="653071293">
                  <w:marLeft w:val="0"/>
                  <w:marRight w:val="0"/>
                  <w:marTop w:val="0"/>
                  <w:marBottom w:val="0"/>
                  <w:divBdr>
                    <w:top w:val="none" w:sz="0" w:space="0" w:color="auto"/>
                    <w:left w:val="none" w:sz="0" w:space="0" w:color="auto"/>
                    <w:bottom w:val="none" w:sz="0" w:space="0" w:color="auto"/>
                    <w:right w:val="none" w:sz="0" w:space="0" w:color="auto"/>
                  </w:divBdr>
                </w:div>
                <w:div w:id="959730257">
                  <w:marLeft w:val="0"/>
                  <w:marRight w:val="0"/>
                  <w:marTop w:val="0"/>
                  <w:marBottom w:val="0"/>
                  <w:divBdr>
                    <w:top w:val="none" w:sz="0" w:space="0" w:color="auto"/>
                    <w:left w:val="none" w:sz="0" w:space="0" w:color="auto"/>
                    <w:bottom w:val="none" w:sz="0" w:space="0" w:color="auto"/>
                    <w:right w:val="none" w:sz="0" w:space="0" w:color="auto"/>
                  </w:divBdr>
                </w:div>
                <w:div w:id="1155729836">
                  <w:marLeft w:val="0"/>
                  <w:marRight w:val="0"/>
                  <w:marTop w:val="0"/>
                  <w:marBottom w:val="0"/>
                  <w:divBdr>
                    <w:top w:val="none" w:sz="0" w:space="0" w:color="auto"/>
                    <w:left w:val="none" w:sz="0" w:space="0" w:color="auto"/>
                    <w:bottom w:val="none" w:sz="0" w:space="0" w:color="auto"/>
                    <w:right w:val="none" w:sz="0" w:space="0" w:color="auto"/>
                  </w:divBdr>
                </w:div>
                <w:div w:id="1168516218">
                  <w:marLeft w:val="0"/>
                  <w:marRight w:val="0"/>
                  <w:marTop w:val="0"/>
                  <w:marBottom w:val="0"/>
                  <w:divBdr>
                    <w:top w:val="none" w:sz="0" w:space="0" w:color="auto"/>
                    <w:left w:val="none" w:sz="0" w:space="0" w:color="auto"/>
                    <w:bottom w:val="none" w:sz="0" w:space="0" w:color="auto"/>
                    <w:right w:val="none" w:sz="0" w:space="0" w:color="auto"/>
                  </w:divBdr>
                </w:div>
                <w:div w:id="1288776262">
                  <w:marLeft w:val="0"/>
                  <w:marRight w:val="0"/>
                  <w:marTop w:val="0"/>
                  <w:marBottom w:val="0"/>
                  <w:divBdr>
                    <w:top w:val="none" w:sz="0" w:space="0" w:color="auto"/>
                    <w:left w:val="none" w:sz="0" w:space="0" w:color="auto"/>
                    <w:bottom w:val="none" w:sz="0" w:space="0" w:color="auto"/>
                    <w:right w:val="none" w:sz="0" w:space="0" w:color="auto"/>
                  </w:divBdr>
                </w:div>
                <w:div w:id="1308437753">
                  <w:marLeft w:val="0"/>
                  <w:marRight w:val="0"/>
                  <w:marTop w:val="0"/>
                  <w:marBottom w:val="0"/>
                  <w:divBdr>
                    <w:top w:val="none" w:sz="0" w:space="0" w:color="auto"/>
                    <w:left w:val="none" w:sz="0" w:space="0" w:color="auto"/>
                    <w:bottom w:val="none" w:sz="0" w:space="0" w:color="auto"/>
                    <w:right w:val="none" w:sz="0" w:space="0" w:color="auto"/>
                  </w:divBdr>
                </w:div>
                <w:div w:id="1322584150">
                  <w:marLeft w:val="0"/>
                  <w:marRight w:val="0"/>
                  <w:marTop w:val="0"/>
                  <w:marBottom w:val="0"/>
                  <w:divBdr>
                    <w:top w:val="none" w:sz="0" w:space="0" w:color="auto"/>
                    <w:left w:val="none" w:sz="0" w:space="0" w:color="auto"/>
                    <w:bottom w:val="none" w:sz="0" w:space="0" w:color="auto"/>
                    <w:right w:val="none" w:sz="0" w:space="0" w:color="auto"/>
                  </w:divBdr>
                </w:div>
                <w:div w:id="1457526321">
                  <w:marLeft w:val="0"/>
                  <w:marRight w:val="0"/>
                  <w:marTop w:val="0"/>
                  <w:marBottom w:val="0"/>
                  <w:divBdr>
                    <w:top w:val="none" w:sz="0" w:space="0" w:color="auto"/>
                    <w:left w:val="none" w:sz="0" w:space="0" w:color="auto"/>
                    <w:bottom w:val="none" w:sz="0" w:space="0" w:color="auto"/>
                    <w:right w:val="none" w:sz="0" w:space="0" w:color="auto"/>
                  </w:divBdr>
                </w:div>
                <w:div w:id="1473985267">
                  <w:marLeft w:val="0"/>
                  <w:marRight w:val="0"/>
                  <w:marTop w:val="0"/>
                  <w:marBottom w:val="0"/>
                  <w:divBdr>
                    <w:top w:val="none" w:sz="0" w:space="0" w:color="auto"/>
                    <w:left w:val="none" w:sz="0" w:space="0" w:color="auto"/>
                    <w:bottom w:val="none" w:sz="0" w:space="0" w:color="auto"/>
                    <w:right w:val="none" w:sz="0" w:space="0" w:color="auto"/>
                  </w:divBdr>
                </w:div>
                <w:div w:id="1552689777">
                  <w:marLeft w:val="0"/>
                  <w:marRight w:val="0"/>
                  <w:marTop w:val="0"/>
                  <w:marBottom w:val="0"/>
                  <w:divBdr>
                    <w:top w:val="none" w:sz="0" w:space="0" w:color="auto"/>
                    <w:left w:val="none" w:sz="0" w:space="0" w:color="auto"/>
                    <w:bottom w:val="none" w:sz="0" w:space="0" w:color="auto"/>
                    <w:right w:val="none" w:sz="0" w:space="0" w:color="auto"/>
                  </w:divBdr>
                </w:div>
                <w:div w:id="1562013305">
                  <w:marLeft w:val="0"/>
                  <w:marRight w:val="0"/>
                  <w:marTop w:val="0"/>
                  <w:marBottom w:val="0"/>
                  <w:divBdr>
                    <w:top w:val="none" w:sz="0" w:space="0" w:color="auto"/>
                    <w:left w:val="none" w:sz="0" w:space="0" w:color="auto"/>
                    <w:bottom w:val="none" w:sz="0" w:space="0" w:color="auto"/>
                    <w:right w:val="none" w:sz="0" w:space="0" w:color="auto"/>
                  </w:divBdr>
                </w:div>
                <w:div w:id="1751805233">
                  <w:marLeft w:val="0"/>
                  <w:marRight w:val="0"/>
                  <w:marTop w:val="0"/>
                  <w:marBottom w:val="0"/>
                  <w:divBdr>
                    <w:top w:val="none" w:sz="0" w:space="0" w:color="auto"/>
                    <w:left w:val="none" w:sz="0" w:space="0" w:color="auto"/>
                    <w:bottom w:val="none" w:sz="0" w:space="0" w:color="auto"/>
                    <w:right w:val="none" w:sz="0" w:space="0" w:color="auto"/>
                  </w:divBdr>
                </w:div>
                <w:div w:id="1803494418">
                  <w:marLeft w:val="0"/>
                  <w:marRight w:val="0"/>
                  <w:marTop w:val="0"/>
                  <w:marBottom w:val="0"/>
                  <w:divBdr>
                    <w:top w:val="none" w:sz="0" w:space="0" w:color="auto"/>
                    <w:left w:val="none" w:sz="0" w:space="0" w:color="auto"/>
                    <w:bottom w:val="none" w:sz="0" w:space="0" w:color="auto"/>
                    <w:right w:val="none" w:sz="0" w:space="0" w:color="auto"/>
                  </w:divBdr>
                </w:div>
                <w:div w:id="1965623444">
                  <w:marLeft w:val="0"/>
                  <w:marRight w:val="0"/>
                  <w:marTop w:val="0"/>
                  <w:marBottom w:val="0"/>
                  <w:divBdr>
                    <w:top w:val="none" w:sz="0" w:space="0" w:color="auto"/>
                    <w:left w:val="none" w:sz="0" w:space="0" w:color="auto"/>
                    <w:bottom w:val="none" w:sz="0" w:space="0" w:color="auto"/>
                    <w:right w:val="none" w:sz="0" w:space="0" w:color="auto"/>
                  </w:divBdr>
                </w:div>
                <w:div w:id="2038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1109">
      <w:bodyDiv w:val="1"/>
      <w:marLeft w:val="0"/>
      <w:marRight w:val="0"/>
      <w:marTop w:val="0"/>
      <w:marBottom w:val="0"/>
      <w:divBdr>
        <w:top w:val="none" w:sz="0" w:space="0" w:color="auto"/>
        <w:left w:val="none" w:sz="0" w:space="0" w:color="auto"/>
        <w:bottom w:val="none" w:sz="0" w:space="0" w:color="auto"/>
        <w:right w:val="none" w:sz="0" w:space="0" w:color="auto"/>
      </w:divBdr>
    </w:div>
    <w:div w:id="828834037">
      <w:bodyDiv w:val="1"/>
      <w:marLeft w:val="0"/>
      <w:marRight w:val="0"/>
      <w:marTop w:val="0"/>
      <w:marBottom w:val="0"/>
      <w:divBdr>
        <w:top w:val="none" w:sz="0" w:space="0" w:color="auto"/>
        <w:left w:val="none" w:sz="0" w:space="0" w:color="auto"/>
        <w:bottom w:val="none" w:sz="0" w:space="0" w:color="auto"/>
        <w:right w:val="none" w:sz="0" w:space="0" w:color="auto"/>
      </w:divBdr>
    </w:div>
    <w:div w:id="854660108">
      <w:bodyDiv w:val="1"/>
      <w:marLeft w:val="0"/>
      <w:marRight w:val="0"/>
      <w:marTop w:val="0"/>
      <w:marBottom w:val="0"/>
      <w:divBdr>
        <w:top w:val="none" w:sz="0" w:space="0" w:color="auto"/>
        <w:left w:val="none" w:sz="0" w:space="0" w:color="auto"/>
        <w:bottom w:val="none" w:sz="0" w:space="0" w:color="auto"/>
        <w:right w:val="none" w:sz="0" w:space="0" w:color="auto"/>
      </w:divBdr>
    </w:div>
    <w:div w:id="1009989601">
      <w:bodyDiv w:val="1"/>
      <w:marLeft w:val="0"/>
      <w:marRight w:val="0"/>
      <w:marTop w:val="0"/>
      <w:marBottom w:val="0"/>
      <w:divBdr>
        <w:top w:val="none" w:sz="0" w:space="0" w:color="auto"/>
        <w:left w:val="none" w:sz="0" w:space="0" w:color="auto"/>
        <w:bottom w:val="none" w:sz="0" w:space="0" w:color="auto"/>
        <w:right w:val="none" w:sz="0" w:space="0" w:color="auto"/>
      </w:divBdr>
    </w:div>
    <w:div w:id="1095633084">
      <w:bodyDiv w:val="1"/>
      <w:marLeft w:val="0"/>
      <w:marRight w:val="0"/>
      <w:marTop w:val="0"/>
      <w:marBottom w:val="0"/>
      <w:divBdr>
        <w:top w:val="none" w:sz="0" w:space="0" w:color="auto"/>
        <w:left w:val="none" w:sz="0" w:space="0" w:color="auto"/>
        <w:bottom w:val="none" w:sz="0" w:space="0" w:color="auto"/>
        <w:right w:val="none" w:sz="0" w:space="0" w:color="auto"/>
      </w:divBdr>
    </w:div>
    <w:div w:id="1213729847">
      <w:bodyDiv w:val="1"/>
      <w:marLeft w:val="0"/>
      <w:marRight w:val="0"/>
      <w:marTop w:val="0"/>
      <w:marBottom w:val="0"/>
      <w:divBdr>
        <w:top w:val="none" w:sz="0" w:space="0" w:color="auto"/>
        <w:left w:val="none" w:sz="0" w:space="0" w:color="auto"/>
        <w:bottom w:val="none" w:sz="0" w:space="0" w:color="auto"/>
        <w:right w:val="none" w:sz="0" w:space="0" w:color="auto"/>
      </w:divBdr>
      <w:divsChild>
        <w:div w:id="706299119">
          <w:marLeft w:val="0"/>
          <w:marRight w:val="0"/>
          <w:marTop w:val="0"/>
          <w:marBottom w:val="0"/>
          <w:divBdr>
            <w:top w:val="none" w:sz="0" w:space="0" w:color="auto"/>
            <w:left w:val="none" w:sz="0" w:space="0" w:color="auto"/>
            <w:bottom w:val="none" w:sz="0" w:space="0" w:color="auto"/>
            <w:right w:val="none" w:sz="0" w:space="0" w:color="auto"/>
          </w:divBdr>
        </w:div>
        <w:div w:id="767389859">
          <w:marLeft w:val="0"/>
          <w:marRight w:val="0"/>
          <w:marTop w:val="0"/>
          <w:marBottom w:val="0"/>
          <w:divBdr>
            <w:top w:val="none" w:sz="0" w:space="0" w:color="auto"/>
            <w:left w:val="none" w:sz="0" w:space="0" w:color="auto"/>
            <w:bottom w:val="none" w:sz="0" w:space="0" w:color="auto"/>
            <w:right w:val="none" w:sz="0" w:space="0" w:color="auto"/>
          </w:divBdr>
        </w:div>
      </w:divsChild>
    </w:div>
    <w:div w:id="1569926494">
      <w:bodyDiv w:val="1"/>
      <w:marLeft w:val="0"/>
      <w:marRight w:val="0"/>
      <w:marTop w:val="0"/>
      <w:marBottom w:val="0"/>
      <w:divBdr>
        <w:top w:val="none" w:sz="0" w:space="0" w:color="auto"/>
        <w:left w:val="none" w:sz="0" w:space="0" w:color="auto"/>
        <w:bottom w:val="none" w:sz="0" w:space="0" w:color="auto"/>
        <w:right w:val="none" w:sz="0" w:space="0" w:color="auto"/>
      </w:divBdr>
    </w:div>
    <w:div w:id="1618024876">
      <w:bodyDiv w:val="1"/>
      <w:marLeft w:val="0"/>
      <w:marRight w:val="0"/>
      <w:marTop w:val="0"/>
      <w:marBottom w:val="0"/>
      <w:divBdr>
        <w:top w:val="none" w:sz="0" w:space="0" w:color="auto"/>
        <w:left w:val="none" w:sz="0" w:space="0" w:color="auto"/>
        <w:bottom w:val="none" w:sz="0" w:space="0" w:color="auto"/>
        <w:right w:val="none" w:sz="0" w:space="0" w:color="auto"/>
      </w:divBdr>
      <w:divsChild>
        <w:div w:id="404378165">
          <w:marLeft w:val="0"/>
          <w:marRight w:val="0"/>
          <w:marTop w:val="192"/>
          <w:marBottom w:val="0"/>
          <w:divBdr>
            <w:top w:val="none" w:sz="0" w:space="0" w:color="auto"/>
            <w:left w:val="none" w:sz="0" w:space="0" w:color="auto"/>
            <w:bottom w:val="none" w:sz="0" w:space="0" w:color="auto"/>
            <w:right w:val="none" w:sz="0" w:space="0" w:color="auto"/>
          </w:divBdr>
        </w:div>
        <w:div w:id="1790969582">
          <w:marLeft w:val="0"/>
          <w:marRight w:val="0"/>
          <w:marTop w:val="0"/>
          <w:marBottom w:val="0"/>
          <w:divBdr>
            <w:top w:val="none" w:sz="0" w:space="0" w:color="auto"/>
            <w:left w:val="none" w:sz="0" w:space="0" w:color="auto"/>
            <w:bottom w:val="none" w:sz="0" w:space="0" w:color="auto"/>
            <w:right w:val="none" w:sz="0" w:space="0" w:color="auto"/>
          </w:divBdr>
        </w:div>
      </w:divsChild>
    </w:div>
    <w:div w:id="1686469629">
      <w:bodyDiv w:val="1"/>
      <w:marLeft w:val="0"/>
      <w:marRight w:val="0"/>
      <w:marTop w:val="0"/>
      <w:marBottom w:val="0"/>
      <w:divBdr>
        <w:top w:val="none" w:sz="0" w:space="0" w:color="auto"/>
        <w:left w:val="none" w:sz="0" w:space="0" w:color="auto"/>
        <w:bottom w:val="none" w:sz="0" w:space="0" w:color="auto"/>
        <w:right w:val="none" w:sz="0" w:space="0" w:color="auto"/>
      </w:divBdr>
    </w:div>
    <w:div w:id="1939486572">
      <w:bodyDiv w:val="1"/>
      <w:marLeft w:val="0"/>
      <w:marRight w:val="0"/>
      <w:marTop w:val="0"/>
      <w:marBottom w:val="0"/>
      <w:divBdr>
        <w:top w:val="none" w:sz="0" w:space="0" w:color="auto"/>
        <w:left w:val="none" w:sz="0" w:space="0" w:color="auto"/>
        <w:bottom w:val="none" w:sz="0" w:space="0" w:color="auto"/>
        <w:right w:val="none" w:sz="0" w:space="0" w:color="auto"/>
      </w:divBdr>
    </w:div>
    <w:div w:id="1960456243">
      <w:bodyDiv w:val="1"/>
      <w:marLeft w:val="0"/>
      <w:marRight w:val="0"/>
      <w:marTop w:val="0"/>
      <w:marBottom w:val="0"/>
      <w:divBdr>
        <w:top w:val="none" w:sz="0" w:space="0" w:color="auto"/>
        <w:left w:val="none" w:sz="0" w:space="0" w:color="auto"/>
        <w:bottom w:val="none" w:sz="0" w:space="0" w:color="auto"/>
        <w:right w:val="none" w:sz="0" w:space="0" w:color="auto"/>
      </w:divBdr>
    </w:div>
    <w:div w:id="1997372952">
      <w:bodyDiv w:val="1"/>
      <w:marLeft w:val="0"/>
      <w:marRight w:val="0"/>
      <w:marTop w:val="0"/>
      <w:marBottom w:val="0"/>
      <w:divBdr>
        <w:top w:val="none" w:sz="0" w:space="0" w:color="auto"/>
        <w:left w:val="none" w:sz="0" w:space="0" w:color="auto"/>
        <w:bottom w:val="none" w:sz="0" w:space="0" w:color="auto"/>
        <w:right w:val="none" w:sz="0" w:space="0" w:color="auto"/>
      </w:divBdr>
    </w:div>
    <w:div w:id="20821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A6305-41BA-4180-8EF3-F4D0FA67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9250</CharactersWithSpaces>
  <SharedDoc>false</SharedDoc>
  <HLinks>
    <vt:vector size="12" baseType="variant">
      <vt:variant>
        <vt:i4>6160397</vt:i4>
      </vt:variant>
      <vt:variant>
        <vt:i4>6</vt:i4>
      </vt:variant>
      <vt:variant>
        <vt:i4>0</vt:i4>
      </vt:variant>
      <vt:variant>
        <vt:i4>5</vt:i4>
      </vt:variant>
      <vt:variant>
        <vt:lpwstr>consultantplus://offline/ref=9AE3238E685AA518B88805B6B03324109E600BB664D59240210A399F9FJ2UAI</vt:lpwstr>
      </vt:variant>
      <vt:variant>
        <vt:lpwstr/>
      </vt:variant>
      <vt:variant>
        <vt:i4>1572955</vt:i4>
      </vt:variant>
      <vt:variant>
        <vt:i4>3</vt:i4>
      </vt:variant>
      <vt:variant>
        <vt:i4>0</vt:i4>
      </vt:variant>
      <vt:variant>
        <vt:i4>5</vt:i4>
      </vt:variant>
      <vt:variant>
        <vt:lpwstr>consultantplus://offline/ref=A0414AC90E7807FA305CBB9B0BA2B73C28811B27EA40DE2F01551B6062C1gDL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Batrakova</dc:creator>
  <cp:lastModifiedBy>RePack by Diakov</cp:lastModifiedBy>
  <cp:revision>2</cp:revision>
  <cp:lastPrinted>2018-01-03T03:22:00Z</cp:lastPrinted>
  <dcterms:created xsi:type="dcterms:W3CDTF">2020-03-16T06:11:00Z</dcterms:created>
  <dcterms:modified xsi:type="dcterms:W3CDTF">2020-03-16T06:11:00Z</dcterms:modified>
</cp:coreProperties>
</file>