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90"/>
        <w:gridCol w:w="4927"/>
      </w:tblGrid>
      <w:tr w:rsidR="0068659D" w:rsidRPr="0068659D" w:rsidTr="00CB323A">
        <w:trPr>
          <w:cantSplit/>
          <w:trHeight w:val="1627"/>
          <w:jc w:val="center"/>
        </w:trPr>
        <w:tc>
          <w:tcPr>
            <w:tcW w:w="4790" w:type="dxa"/>
          </w:tcPr>
          <w:p w:rsidR="0068659D" w:rsidRPr="0068659D" w:rsidRDefault="0068659D" w:rsidP="0068659D">
            <w:pPr>
              <w:spacing w:after="0"/>
              <w:ind w:right="-84"/>
              <w:jc w:val="center"/>
              <w:rPr>
                <w:rFonts w:ascii="Times New Roman" w:hAnsi="Times New Roman" w:cs="Times New Roman"/>
                <w:b/>
                <w:sz w:val="24"/>
                <w:szCs w:val="24"/>
              </w:rPr>
            </w:pPr>
            <w:r w:rsidRPr="0068659D">
              <w:rPr>
                <w:rFonts w:ascii="Times New Roman" w:hAnsi="Times New Roman" w:cs="Times New Roman"/>
                <w:b/>
                <w:sz w:val="24"/>
                <w:szCs w:val="24"/>
              </w:rPr>
              <w:t>РОССИЙСКАЯ ФЕДЕРАЦИЯ</w:t>
            </w:r>
          </w:p>
          <w:p w:rsidR="0068659D" w:rsidRPr="0068659D" w:rsidRDefault="0068659D" w:rsidP="0068659D">
            <w:pPr>
              <w:spacing w:after="0"/>
              <w:ind w:right="-84"/>
              <w:jc w:val="center"/>
              <w:rPr>
                <w:rFonts w:ascii="Times New Roman" w:hAnsi="Times New Roman" w:cs="Times New Roman"/>
                <w:b/>
                <w:sz w:val="24"/>
                <w:szCs w:val="24"/>
              </w:rPr>
            </w:pPr>
            <w:r w:rsidRPr="0068659D">
              <w:rPr>
                <w:rFonts w:ascii="Times New Roman" w:hAnsi="Times New Roman" w:cs="Times New Roman"/>
                <w:b/>
                <w:sz w:val="24"/>
                <w:szCs w:val="24"/>
              </w:rPr>
              <w:t>РЕСПУБЛИКА ХАКАСИЯ</w:t>
            </w:r>
          </w:p>
          <w:p w:rsidR="0068659D" w:rsidRPr="0068659D" w:rsidRDefault="0068659D" w:rsidP="0068659D">
            <w:pPr>
              <w:spacing w:after="0"/>
              <w:ind w:right="-84"/>
              <w:jc w:val="center"/>
              <w:rPr>
                <w:rFonts w:ascii="Times New Roman" w:hAnsi="Times New Roman" w:cs="Times New Roman"/>
                <w:b/>
                <w:sz w:val="24"/>
                <w:szCs w:val="24"/>
              </w:rPr>
            </w:pPr>
            <w:r w:rsidRPr="0068659D">
              <w:rPr>
                <w:rFonts w:ascii="Times New Roman" w:hAnsi="Times New Roman" w:cs="Times New Roman"/>
                <w:b/>
                <w:sz w:val="24"/>
                <w:szCs w:val="24"/>
              </w:rPr>
              <w:t>АСКИЗСКИЙ РАЙОН</w:t>
            </w:r>
          </w:p>
          <w:p w:rsidR="0068659D" w:rsidRPr="0068659D" w:rsidRDefault="0068659D" w:rsidP="0068659D">
            <w:pPr>
              <w:spacing w:after="0"/>
              <w:ind w:right="-84"/>
              <w:jc w:val="center"/>
              <w:rPr>
                <w:rFonts w:ascii="Times New Roman" w:hAnsi="Times New Roman" w:cs="Times New Roman"/>
                <w:b/>
                <w:sz w:val="24"/>
                <w:szCs w:val="24"/>
              </w:rPr>
            </w:pPr>
            <w:r w:rsidRPr="0068659D">
              <w:rPr>
                <w:rFonts w:ascii="Times New Roman" w:hAnsi="Times New Roman" w:cs="Times New Roman"/>
                <w:b/>
                <w:sz w:val="24"/>
                <w:szCs w:val="24"/>
              </w:rPr>
              <w:t>АДМИНИСТРАЦИЯ</w:t>
            </w:r>
          </w:p>
          <w:p w:rsidR="0068659D" w:rsidRPr="0068659D" w:rsidRDefault="0068659D" w:rsidP="0068659D">
            <w:pPr>
              <w:spacing w:after="0"/>
              <w:ind w:right="-84"/>
              <w:jc w:val="center"/>
              <w:rPr>
                <w:rFonts w:ascii="Times New Roman" w:hAnsi="Times New Roman" w:cs="Times New Roman"/>
                <w:b/>
                <w:sz w:val="24"/>
                <w:szCs w:val="24"/>
              </w:rPr>
            </w:pPr>
            <w:r w:rsidRPr="0068659D">
              <w:rPr>
                <w:rFonts w:ascii="Times New Roman" w:hAnsi="Times New Roman" w:cs="Times New Roman"/>
                <w:b/>
                <w:sz w:val="24"/>
                <w:szCs w:val="24"/>
              </w:rPr>
              <w:t>ВЕРШИНО-ТЕЙСКОГО ПОССОВЕТА</w:t>
            </w:r>
          </w:p>
        </w:tc>
        <w:tc>
          <w:tcPr>
            <w:tcW w:w="4927" w:type="dxa"/>
          </w:tcPr>
          <w:p w:rsidR="0068659D" w:rsidRPr="0068659D" w:rsidRDefault="0068659D" w:rsidP="0068659D">
            <w:pPr>
              <w:spacing w:after="0"/>
              <w:jc w:val="center"/>
              <w:rPr>
                <w:rFonts w:ascii="Times New Roman" w:hAnsi="Times New Roman" w:cs="Times New Roman"/>
                <w:b/>
                <w:sz w:val="24"/>
                <w:szCs w:val="24"/>
              </w:rPr>
            </w:pPr>
            <w:r w:rsidRPr="0068659D">
              <w:rPr>
                <w:rFonts w:ascii="Times New Roman" w:hAnsi="Times New Roman" w:cs="Times New Roman"/>
                <w:b/>
                <w:sz w:val="24"/>
                <w:szCs w:val="24"/>
              </w:rPr>
              <w:t>РОССИЯ ФЕДЕРАЦИЯЗЫ</w:t>
            </w:r>
          </w:p>
          <w:p w:rsidR="0068659D" w:rsidRPr="0068659D" w:rsidRDefault="0068659D" w:rsidP="0068659D">
            <w:pPr>
              <w:spacing w:after="0"/>
              <w:ind w:right="1"/>
              <w:jc w:val="center"/>
              <w:rPr>
                <w:rFonts w:ascii="Times New Roman" w:hAnsi="Times New Roman" w:cs="Times New Roman"/>
                <w:b/>
                <w:sz w:val="24"/>
                <w:szCs w:val="24"/>
              </w:rPr>
            </w:pPr>
            <w:r w:rsidRPr="0068659D">
              <w:rPr>
                <w:rFonts w:ascii="Times New Roman" w:hAnsi="Times New Roman" w:cs="Times New Roman"/>
                <w:b/>
                <w:sz w:val="24"/>
                <w:szCs w:val="24"/>
              </w:rPr>
              <w:t>ХАКАС РЕСПУБЛИКАЗЫ</w:t>
            </w:r>
          </w:p>
          <w:p w:rsidR="0068659D" w:rsidRPr="0068659D" w:rsidRDefault="0068659D" w:rsidP="0068659D">
            <w:pPr>
              <w:spacing w:after="0"/>
              <w:ind w:right="1"/>
              <w:jc w:val="center"/>
              <w:rPr>
                <w:rFonts w:ascii="Times New Roman" w:hAnsi="Times New Roman" w:cs="Times New Roman"/>
                <w:b/>
                <w:sz w:val="24"/>
                <w:szCs w:val="24"/>
              </w:rPr>
            </w:pPr>
            <w:r w:rsidRPr="0068659D">
              <w:rPr>
                <w:rFonts w:ascii="Times New Roman" w:hAnsi="Times New Roman" w:cs="Times New Roman"/>
                <w:b/>
                <w:sz w:val="24"/>
                <w:szCs w:val="24"/>
              </w:rPr>
              <w:t>АСХЫС АЙМАА</w:t>
            </w:r>
          </w:p>
          <w:p w:rsidR="0068659D" w:rsidRPr="0068659D" w:rsidRDefault="0068659D" w:rsidP="0068659D">
            <w:pPr>
              <w:spacing w:after="0"/>
              <w:jc w:val="center"/>
              <w:rPr>
                <w:rFonts w:ascii="Times New Roman" w:hAnsi="Times New Roman" w:cs="Times New Roman"/>
                <w:b/>
                <w:sz w:val="24"/>
                <w:szCs w:val="24"/>
              </w:rPr>
            </w:pPr>
            <w:r w:rsidRPr="0068659D">
              <w:rPr>
                <w:rFonts w:ascii="Times New Roman" w:hAnsi="Times New Roman" w:cs="Times New Roman"/>
                <w:b/>
                <w:sz w:val="24"/>
                <w:szCs w:val="24"/>
              </w:rPr>
              <w:t>ТÖÖ ПАЗЫ ПОСЕЛОК ЧÖБİ</w:t>
            </w:r>
          </w:p>
          <w:p w:rsidR="0068659D" w:rsidRPr="0068659D" w:rsidRDefault="0068659D" w:rsidP="0068659D">
            <w:pPr>
              <w:spacing w:after="0"/>
              <w:jc w:val="center"/>
              <w:rPr>
                <w:rFonts w:ascii="Times New Roman" w:hAnsi="Times New Roman" w:cs="Times New Roman"/>
                <w:b/>
                <w:sz w:val="24"/>
                <w:szCs w:val="24"/>
              </w:rPr>
            </w:pPr>
            <w:r w:rsidRPr="0068659D">
              <w:rPr>
                <w:rFonts w:ascii="Times New Roman" w:hAnsi="Times New Roman" w:cs="Times New Roman"/>
                <w:b/>
                <w:sz w:val="24"/>
                <w:szCs w:val="24"/>
              </w:rPr>
              <w:t>УСТА</w:t>
            </w:r>
            <w:r w:rsidRPr="0068659D">
              <w:rPr>
                <w:rFonts w:ascii="Times New Roman" w:hAnsi="Times New Roman" w:cs="Times New Roman"/>
                <w:b/>
                <w:sz w:val="24"/>
                <w:szCs w:val="24"/>
                <w:lang w:val="en-US"/>
              </w:rPr>
              <w:t>F</w:t>
            </w:r>
            <w:r w:rsidRPr="0068659D">
              <w:rPr>
                <w:rFonts w:ascii="Times New Roman" w:hAnsi="Times New Roman" w:cs="Times New Roman"/>
                <w:b/>
                <w:sz w:val="24"/>
                <w:szCs w:val="24"/>
              </w:rPr>
              <w:t xml:space="preserve"> - ПАСТАА</w:t>
            </w:r>
          </w:p>
          <w:p w:rsidR="0068659D" w:rsidRPr="0068659D" w:rsidRDefault="0068659D" w:rsidP="0068659D">
            <w:pPr>
              <w:spacing w:after="0"/>
              <w:ind w:right="1"/>
              <w:jc w:val="center"/>
              <w:rPr>
                <w:rFonts w:ascii="Times New Roman" w:hAnsi="Times New Roman" w:cs="Times New Roman"/>
                <w:b/>
                <w:sz w:val="24"/>
                <w:szCs w:val="24"/>
              </w:rPr>
            </w:pPr>
          </w:p>
        </w:tc>
      </w:tr>
    </w:tbl>
    <w:p w:rsidR="0068659D" w:rsidRPr="0068659D" w:rsidRDefault="0068659D" w:rsidP="0068659D">
      <w:pPr>
        <w:spacing w:after="0"/>
        <w:jc w:val="center"/>
        <w:rPr>
          <w:rFonts w:ascii="Times New Roman" w:hAnsi="Times New Roman" w:cs="Times New Roman"/>
          <w:b/>
          <w:sz w:val="24"/>
          <w:szCs w:val="24"/>
        </w:rPr>
      </w:pPr>
    </w:p>
    <w:p w:rsidR="0068659D" w:rsidRPr="0068659D" w:rsidRDefault="0068659D" w:rsidP="0068659D">
      <w:pPr>
        <w:jc w:val="center"/>
        <w:rPr>
          <w:rFonts w:ascii="Times New Roman" w:hAnsi="Times New Roman" w:cs="Times New Roman"/>
          <w:b/>
          <w:sz w:val="24"/>
          <w:szCs w:val="24"/>
        </w:rPr>
      </w:pPr>
      <w:r w:rsidRPr="0068659D">
        <w:rPr>
          <w:rFonts w:ascii="Times New Roman" w:hAnsi="Times New Roman" w:cs="Times New Roman"/>
          <w:b/>
          <w:sz w:val="24"/>
          <w:szCs w:val="24"/>
        </w:rPr>
        <w:t xml:space="preserve">ПОСТАНОВЛЕНИЕ </w:t>
      </w:r>
    </w:p>
    <w:p w:rsidR="0068659D" w:rsidRPr="0068659D" w:rsidRDefault="0068659D" w:rsidP="0068659D">
      <w:pPr>
        <w:rPr>
          <w:rFonts w:ascii="Times New Roman" w:hAnsi="Times New Roman" w:cs="Times New Roman"/>
          <w:b/>
          <w:sz w:val="24"/>
          <w:szCs w:val="24"/>
        </w:rPr>
      </w:pPr>
    </w:p>
    <w:p w:rsidR="0068659D" w:rsidRPr="0068659D" w:rsidRDefault="0068659D" w:rsidP="0068659D">
      <w:pPr>
        <w:rPr>
          <w:rFonts w:ascii="Times New Roman" w:hAnsi="Times New Roman" w:cs="Times New Roman"/>
          <w:sz w:val="24"/>
          <w:szCs w:val="24"/>
        </w:rPr>
      </w:pPr>
      <w:r w:rsidRPr="008F4A97">
        <w:rPr>
          <w:rFonts w:ascii="Times New Roman" w:hAnsi="Times New Roman" w:cs="Times New Roman"/>
          <w:sz w:val="24"/>
          <w:szCs w:val="24"/>
        </w:rPr>
        <w:t xml:space="preserve">от </w:t>
      </w:r>
      <w:r w:rsidR="008F4A97">
        <w:rPr>
          <w:rFonts w:ascii="Times New Roman" w:hAnsi="Times New Roman" w:cs="Times New Roman"/>
          <w:sz w:val="24"/>
          <w:szCs w:val="24"/>
        </w:rPr>
        <w:t>15</w:t>
      </w:r>
      <w:r w:rsidRPr="008F4A97">
        <w:rPr>
          <w:rFonts w:ascii="Times New Roman" w:hAnsi="Times New Roman" w:cs="Times New Roman"/>
          <w:sz w:val="24"/>
          <w:szCs w:val="24"/>
        </w:rPr>
        <w:t>.0</w:t>
      </w:r>
      <w:r w:rsidR="00EC6B72" w:rsidRPr="008F4A97">
        <w:rPr>
          <w:rFonts w:ascii="Times New Roman" w:hAnsi="Times New Roman" w:cs="Times New Roman"/>
          <w:sz w:val="24"/>
          <w:szCs w:val="24"/>
        </w:rPr>
        <w:t>8</w:t>
      </w:r>
      <w:r w:rsidRPr="008F4A97">
        <w:rPr>
          <w:rFonts w:ascii="Times New Roman" w:hAnsi="Times New Roman" w:cs="Times New Roman"/>
          <w:sz w:val="24"/>
          <w:szCs w:val="24"/>
        </w:rPr>
        <w:t>.202</w:t>
      </w:r>
      <w:r w:rsidR="008F4A97">
        <w:rPr>
          <w:rFonts w:ascii="Times New Roman" w:hAnsi="Times New Roman" w:cs="Times New Roman"/>
          <w:sz w:val="24"/>
          <w:szCs w:val="24"/>
        </w:rPr>
        <w:t>4</w:t>
      </w:r>
      <w:r w:rsidRPr="008F4A97">
        <w:rPr>
          <w:rFonts w:ascii="Times New Roman" w:hAnsi="Times New Roman" w:cs="Times New Roman"/>
          <w:sz w:val="24"/>
          <w:szCs w:val="24"/>
        </w:rPr>
        <w:t>г.</w:t>
      </w:r>
      <w:r w:rsidRPr="0068659D">
        <w:rPr>
          <w:rFonts w:ascii="Times New Roman" w:hAnsi="Times New Roman" w:cs="Times New Roman"/>
          <w:sz w:val="24"/>
          <w:szCs w:val="24"/>
        </w:rPr>
        <w:t xml:space="preserve">                              </w:t>
      </w:r>
      <w:r w:rsidR="00EC6B72">
        <w:rPr>
          <w:rFonts w:ascii="Times New Roman" w:hAnsi="Times New Roman" w:cs="Times New Roman"/>
          <w:sz w:val="24"/>
          <w:szCs w:val="24"/>
        </w:rPr>
        <w:t xml:space="preserve">        </w:t>
      </w:r>
      <w:proofErr w:type="spellStart"/>
      <w:r w:rsidRPr="0068659D">
        <w:rPr>
          <w:rFonts w:ascii="Times New Roman" w:hAnsi="Times New Roman" w:cs="Times New Roman"/>
          <w:sz w:val="24"/>
          <w:szCs w:val="24"/>
        </w:rPr>
        <w:t>рп</w:t>
      </w:r>
      <w:proofErr w:type="spellEnd"/>
      <w:r w:rsidRPr="0068659D">
        <w:rPr>
          <w:rFonts w:ascii="Times New Roman" w:hAnsi="Times New Roman" w:cs="Times New Roman"/>
          <w:sz w:val="24"/>
          <w:szCs w:val="24"/>
        </w:rPr>
        <w:t xml:space="preserve"> Вершина </w:t>
      </w:r>
      <w:r w:rsidRPr="008F4A97">
        <w:rPr>
          <w:rFonts w:ascii="Times New Roman" w:hAnsi="Times New Roman" w:cs="Times New Roman"/>
          <w:sz w:val="24"/>
          <w:szCs w:val="24"/>
        </w:rPr>
        <w:t>Тёи                                             №</w:t>
      </w:r>
      <w:r w:rsidR="00EC6B72" w:rsidRPr="008F4A97">
        <w:rPr>
          <w:rFonts w:ascii="Times New Roman" w:hAnsi="Times New Roman" w:cs="Times New Roman"/>
          <w:sz w:val="24"/>
          <w:szCs w:val="24"/>
        </w:rPr>
        <w:t xml:space="preserve"> 60</w:t>
      </w:r>
      <w:r w:rsidRPr="008F4A97">
        <w:rPr>
          <w:rFonts w:ascii="Times New Roman" w:hAnsi="Times New Roman" w:cs="Times New Roman"/>
          <w:sz w:val="24"/>
          <w:szCs w:val="24"/>
        </w:rPr>
        <w:t>-п</w:t>
      </w:r>
    </w:p>
    <w:p w:rsidR="0068659D" w:rsidRPr="0068659D" w:rsidRDefault="0068659D" w:rsidP="0068659D">
      <w:pPr>
        <w:shd w:val="clear" w:color="auto" w:fill="FFFFFF"/>
        <w:spacing w:after="96" w:line="192" w:lineRule="atLeast"/>
        <w:jc w:val="both"/>
        <w:rPr>
          <w:rFonts w:ascii="Times New Roman" w:hAnsi="Times New Roman" w:cs="Times New Roman"/>
          <w:b/>
          <w:color w:val="1F282C"/>
          <w:sz w:val="24"/>
          <w:szCs w:val="24"/>
        </w:rPr>
      </w:pPr>
      <w:bookmarkStart w:id="0" w:name="sub_3"/>
    </w:p>
    <w:p w:rsidR="0068659D" w:rsidRPr="00C841C5" w:rsidRDefault="0068659D" w:rsidP="008F4A97">
      <w:pPr>
        <w:shd w:val="clear" w:color="auto" w:fill="FFFFFF"/>
        <w:spacing w:after="0" w:line="192" w:lineRule="atLeast"/>
        <w:rPr>
          <w:rFonts w:ascii="Times New Roman" w:hAnsi="Times New Roman" w:cs="Times New Roman"/>
          <w:b/>
          <w:sz w:val="24"/>
          <w:szCs w:val="24"/>
        </w:rPr>
      </w:pPr>
      <w:r w:rsidRPr="00C841C5">
        <w:rPr>
          <w:rFonts w:ascii="Times New Roman" w:hAnsi="Times New Roman" w:cs="Times New Roman"/>
          <w:b/>
          <w:sz w:val="24"/>
          <w:szCs w:val="24"/>
        </w:rPr>
        <w:t xml:space="preserve">Об утверждении муниципальной  </w:t>
      </w:r>
    </w:p>
    <w:p w:rsidR="0068659D" w:rsidRPr="00C841C5" w:rsidRDefault="0068659D" w:rsidP="008F4A97">
      <w:pPr>
        <w:shd w:val="clear" w:color="auto" w:fill="FFFFFF"/>
        <w:spacing w:after="0" w:line="192" w:lineRule="atLeast"/>
        <w:rPr>
          <w:rFonts w:ascii="Times New Roman" w:hAnsi="Times New Roman" w:cs="Times New Roman"/>
          <w:b/>
          <w:sz w:val="24"/>
          <w:szCs w:val="24"/>
        </w:rPr>
      </w:pPr>
      <w:r w:rsidRPr="00C841C5">
        <w:rPr>
          <w:rFonts w:ascii="Times New Roman" w:hAnsi="Times New Roman" w:cs="Times New Roman"/>
          <w:b/>
          <w:sz w:val="24"/>
          <w:szCs w:val="24"/>
        </w:rPr>
        <w:t xml:space="preserve">программы «Охрана окружающей среды на территории </w:t>
      </w:r>
    </w:p>
    <w:p w:rsidR="0068659D" w:rsidRPr="00C841C5" w:rsidRDefault="0068659D" w:rsidP="008F4A97">
      <w:pPr>
        <w:shd w:val="clear" w:color="auto" w:fill="FFFFFF"/>
        <w:spacing w:after="0" w:line="192" w:lineRule="atLeast"/>
        <w:rPr>
          <w:rFonts w:ascii="Times New Roman" w:hAnsi="Times New Roman" w:cs="Times New Roman"/>
          <w:b/>
          <w:sz w:val="24"/>
          <w:szCs w:val="24"/>
        </w:rPr>
      </w:pPr>
      <w:r w:rsidRPr="00C841C5">
        <w:rPr>
          <w:rFonts w:ascii="Times New Roman" w:hAnsi="Times New Roman" w:cs="Times New Roman"/>
          <w:b/>
          <w:sz w:val="24"/>
          <w:szCs w:val="24"/>
        </w:rPr>
        <w:t xml:space="preserve">муниципального образования Вершино-Тейский поссовет </w:t>
      </w:r>
    </w:p>
    <w:p w:rsidR="0068659D" w:rsidRPr="00C841C5" w:rsidRDefault="00C841C5" w:rsidP="008F4A97">
      <w:pPr>
        <w:shd w:val="clear" w:color="auto" w:fill="FFFFFF"/>
        <w:spacing w:after="0" w:line="192" w:lineRule="atLeast"/>
        <w:rPr>
          <w:rFonts w:ascii="Times New Roman" w:hAnsi="Times New Roman" w:cs="Times New Roman"/>
          <w:b/>
          <w:sz w:val="24"/>
          <w:szCs w:val="24"/>
        </w:rPr>
      </w:pPr>
      <w:r>
        <w:rPr>
          <w:rFonts w:ascii="Times New Roman" w:hAnsi="Times New Roman" w:cs="Times New Roman"/>
          <w:b/>
          <w:sz w:val="24"/>
          <w:szCs w:val="24"/>
        </w:rPr>
        <w:t>на 2025</w:t>
      </w:r>
      <w:r w:rsidR="0068659D" w:rsidRPr="00C841C5">
        <w:rPr>
          <w:rFonts w:ascii="Times New Roman" w:hAnsi="Times New Roman" w:cs="Times New Roman"/>
          <w:b/>
          <w:sz w:val="24"/>
          <w:szCs w:val="24"/>
        </w:rPr>
        <w:t>-202</w:t>
      </w:r>
      <w:r>
        <w:rPr>
          <w:rFonts w:ascii="Times New Roman" w:hAnsi="Times New Roman" w:cs="Times New Roman"/>
          <w:b/>
          <w:sz w:val="24"/>
          <w:szCs w:val="24"/>
        </w:rPr>
        <w:t>9</w:t>
      </w:r>
      <w:r w:rsidR="0068659D" w:rsidRPr="00C841C5">
        <w:rPr>
          <w:rFonts w:ascii="Times New Roman" w:hAnsi="Times New Roman" w:cs="Times New Roman"/>
          <w:b/>
          <w:sz w:val="24"/>
          <w:szCs w:val="24"/>
        </w:rPr>
        <w:t xml:space="preserve"> годы»».</w:t>
      </w:r>
    </w:p>
    <w:p w:rsidR="0068659D" w:rsidRPr="0068659D" w:rsidRDefault="0068659D" w:rsidP="0068659D">
      <w:pPr>
        <w:shd w:val="clear" w:color="auto" w:fill="FFFFFF"/>
        <w:spacing w:after="96" w:line="192" w:lineRule="atLeast"/>
        <w:jc w:val="both"/>
        <w:rPr>
          <w:rFonts w:ascii="Times New Roman" w:hAnsi="Times New Roman" w:cs="Times New Roman"/>
          <w:color w:val="1F282C"/>
          <w:sz w:val="24"/>
          <w:szCs w:val="24"/>
        </w:rPr>
      </w:pPr>
      <w:r w:rsidRPr="0068659D">
        <w:rPr>
          <w:rFonts w:ascii="Times New Roman" w:hAnsi="Times New Roman" w:cs="Times New Roman"/>
          <w:color w:val="1F282C"/>
          <w:sz w:val="24"/>
          <w:szCs w:val="24"/>
        </w:rPr>
        <w:t> </w:t>
      </w:r>
    </w:p>
    <w:p w:rsidR="0068659D" w:rsidRPr="0068659D" w:rsidRDefault="0068659D" w:rsidP="0068659D">
      <w:pPr>
        <w:shd w:val="clear" w:color="auto" w:fill="FFFFFF"/>
        <w:spacing w:after="96" w:line="192" w:lineRule="atLeast"/>
        <w:jc w:val="both"/>
        <w:rPr>
          <w:rFonts w:ascii="Times New Roman" w:hAnsi="Times New Roman" w:cs="Times New Roman"/>
          <w:sz w:val="24"/>
          <w:szCs w:val="24"/>
        </w:rPr>
      </w:pPr>
      <w:r>
        <w:rPr>
          <w:rFonts w:ascii="Times New Roman" w:hAnsi="Times New Roman" w:cs="Times New Roman"/>
          <w:sz w:val="24"/>
          <w:szCs w:val="24"/>
        </w:rPr>
        <w:t>        </w:t>
      </w:r>
      <w:r w:rsidRPr="0068659D">
        <w:rPr>
          <w:rFonts w:ascii="Times New Roman" w:hAnsi="Times New Roman" w:cs="Times New Roman"/>
          <w:sz w:val="24"/>
          <w:szCs w:val="24"/>
        </w:rPr>
        <w:t>Руководствуясь Федеральным законом от 10</w:t>
      </w:r>
      <w:r>
        <w:rPr>
          <w:rFonts w:ascii="Times New Roman" w:hAnsi="Times New Roman" w:cs="Times New Roman"/>
          <w:sz w:val="24"/>
          <w:szCs w:val="24"/>
        </w:rPr>
        <w:t xml:space="preserve">.10.2002 года №7-ФЗ </w:t>
      </w:r>
      <w:r w:rsidRPr="0068659D">
        <w:rPr>
          <w:rFonts w:ascii="Times New Roman" w:hAnsi="Times New Roman" w:cs="Times New Roman"/>
          <w:sz w:val="24"/>
          <w:szCs w:val="24"/>
        </w:rPr>
        <w:t>«Об охране окружающей среды»,</w:t>
      </w:r>
      <w:r w:rsidRPr="0068659D">
        <w:rPr>
          <w:rFonts w:ascii="Times New Roman" w:hAnsi="Times New Roman" w:cs="Times New Roman"/>
          <w:b/>
          <w:bCs/>
          <w:sz w:val="24"/>
          <w:szCs w:val="24"/>
          <w:shd w:val="clear" w:color="auto" w:fill="FFFFFF"/>
        </w:rPr>
        <w:t xml:space="preserve"> </w:t>
      </w:r>
      <w:r w:rsidRPr="0068659D">
        <w:rPr>
          <w:rFonts w:ascii="Times New Roman" w:hAnsi="Times New Roman" w:cs="Times New Roman"/>
          <w:bCs/>
          <w:sz w:val="24"/>
          <w:szCs w:val="24"/>
          <w:shd w:val="clear" w:color="auto" w:fill="FFFFFF"/>
        </w:rPr>
        <w:t>Закон</w:t>
      </w:r>
      <w:r>
        <w:rPr>
          <w:rFonts w:ascii="Times New Roman" w:hAnsi="Times New Roman" w:cs="Times New Roman"/>
          <w:bCs/>
          <w:sz w:val="24"/>
          <w:szCs w:val="24"/>
          <w:shd w:val="clear" w:color="auto" w:fill="FFFFFF"/>
        </w:rPr>
        <w:t>ом</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sz w:val="24"/>
          <w:szCs w:val="24"/>
          <w:shd w:val="clear" w:color="auto" w:fill="FFFFFF"/>
        </w:rPr>
        <w:t>Республики</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Хакасия</w:t>
      </w:r>
      <w:r w:rsidRPr="0068659D">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от 7 июля 2004 г. </w:t>
      </w:r>
      <w:r w:rsidRPr="0068659D">
        <w:rPr>
          <w:rFonts w:ascii="Times New Roman" w:hAnsi="Times New Roman" w:cs="Times New Roman"/>
          <w:sz w:val="24"/>
          <w:szCs w:val="24"/>
          <w:shd w:val="clear" w:color="auto" w:fill="FFFFFF"/>
        </w:rPr>
        <w:t>№44-ЗРХ "Об охране</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окружающей</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среды</w:t>
      </w:r>
      <w:r w:rsidRPr="0068659D">
        <w:rPr>
          <w:rFonts w:ascii="Times New Roman" w:hAnsi="Times New Roman" w:cs="Times New Roman"/>
          <w:sz w:val="24"/>
          <w:szCs w:val="24"/>
          <w:shd w:val="clear" w:color="auto" w:fill="FFFFFF"/>
        </w:rPr>
        <w:t>" (с изменениями и дополнениями),</w:t>
      </w:r>
      <w:r w:rsidRPr="0068659D">
        <w:rPr>
          <w:rFonts w:ascii="Times New Roman" w:hAnsi="Times New Roman" w:cs="Times New Roman"/>
          <w:sz w:val="24"/>
          <w:szCs w:val="24"/>
        </w:rPr>
        <w:t xml:space="preserve"> Федеральным законом от 06.10.2003 г. №131-ФЗ </w:t>
      </w:r>
      <w:r w:rsidRPr="0068659D">
        <w:rPr>
          <w:rFonts w:ascii="Times New Roman" w:hAnsi="Times New Roman" w:cs="Times New Roman"/>
          <w:sz w:val="24"/>
          <w:szCs w:val="24"/>
          <w:shd w:val="clear" w:color="auto" w:fill="FFFFFF"/>
        </w:rPr>
        <w:t>"</w:t>
      </w:r>
      <w:r w:rsidRPr="0068659D">
        <w:rPr>
          <w:rFonts w:ascii="Times New Roman" w:hAnsi="Times New Roman" w:cs="Times New Roman"/>
          <w:bCs/>
          <w:sz w:val="24"/>
          <w:szCs w:val="24"/>
          <w:shd w:val="clear" w:color="auto" w:fill="FFFFFF"/>
        </w:rPr>
        <w:t>Об</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общих</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принципах</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организации</w:t>
      </w:r>
      <w:r w:rsidRPr="0068659D">
        <w:rPr>
          <w:rStyle w:val="apple-converted-space"/>
          <w:rFonts w:ascii="Times New Roman" w:hAnsi="Times New Roman" w:cs="Times New Roman"/>
          <w:sz w:val="24"/>
          <w:szCs w:val="24"/>
          <w:shd w:val="clear" w:color="auto" w:fill="FFFFFF"/>
        </w:rPr>
        <w:t> </w:t>
      </w:r>
      <w:r w:rsidR="00C841C5">
        <w:rPr>
          <w:rFonts w:ascii="Times New Roman" w:hAnsi="Times New Roman" w:cs="Times New Roman"/>
          <w:bCs/>
          <w:sz w:val="24"/>
          <w:szCs w:val="24"/>
          <w:shd w:val="clear" w:color="auto" w:fill="FFFFFF"/>
        </w:rPr>
        <w:t>местного</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самоуправления</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 xml:space="preserve">в </w:t>
      </w:r>
      <w:r w:rsidRPr="0068659D">
        <w:rPr>
          <w:rFonts w:ascii="Times New Roman" w:hAnsi="Times New Roman" w:cs="Times New Roman"/>
          <w:sz w:val="24"/>
          <w:szCs w:val="24"/>
          <w:shd w:val="clear" w:color="auto" w:fill="FFFFFF"/>
        </w:rPr>
        <w:t>Российской Федерации»</w:t>
      </w:r>
      <w:r w:rsidRPr="0068659D">
        <w:rPr>
          <w:rFonts w:ascii="Times New Roman" w:hAnsi="Times New Roman" w:cs="Times New Roman"/>
          <w:sz w:val="24"/>
          <w:szCs w:val="24"/>
        </w:rPr>
        <w:t>, Уставом муниципального образования Вершино-Тейский поссовет,</w:t>
      </w:r>
      <w:r>
        <w:rPr>
          <w:rFonts w:ascii="Times New Roman" w:hAnsi="Times New Roman" w:cs="Times New Roman"/>
          <w:sz w:val="24"/>
          <w:szCs w:val="24"/>
        </w:rPr>
        <w:t xml:space="preserve"> </w:t>
      </w:r>
      <w:r w:rsidRPr="0068659D">
        <w:rPr>
          <w:rFonts w:ascii="Times New Roman" w:hAnsi="Times New Roman" w:cs="Times New Roman"/>
          <w:sz w:val="24"/>
          <w:szCs w:val="24"/>
        </w:rPr>
        <w:t xml:space="preserve">Администрация Вершино-Тейского поссовета </w:t>
      </w:r>
      <w:r w:rsidRPr="0068659D">
        <w:rPr>
          <w:rFonts w:ascii="Times New Roman" w:hAnsi="Times New Roman" w:cs="Times New Roman"/>
          <w:b/>
          <w:sz w:val="24"/>
          <w:szCs w:val="24"/>
        </w:rPr>
        <w:t>постановляет:</w:t>
      </w:r>
    </w:p>
    <w:p w:rsidR="0068659D" w:rsidRPr="00F518FF" w:rsidRDefault="00F518FF" w:rsidP="00F518FF">
      <w:pPr>
        <w:pStyle w:val="a3"/>
        <w:numPr>
          <w:ilvl w:val="0"/>
          <w:numId w:val="5"/>
        </w:numPr>
        <w:shd w:val="clear" w:color="auto" w:fill="FFFFFF"/>
        <w:spacing w:after="96" w:line="192" w:lineRule="atLeast"/>
        <w:jc w:val="both"/>
        <w:rPr>
          <w:rFonts w:ascii="Times New Roman" w:hAnsi="Times New Roman"/>
          <w:sz w:val="24"/>
          <w:szCs w:val="24"/>
        </w:rPr>
      </w:pPr>
      <w:r w:rsidRPr="00F518FF">
        <w:rPr>
          <w:rFonts w:ascii="Times New Roman" w:hAnsi="Times New Roman"/>
          <w:sz w:val="24"/>
          <w:szCs w:val="24"/>
        </w:rPr>
        <w:t>Утвердить</w:t>
      </w:r>
      <w:r w:rsidR="0068659D" w:rsidRPr="00F518FF">
        <w:rPr>
          <w:rFonts w:ascii="Times New Roman" w:hAnsi="Times New Roman"/>
          <w:sz w:val="24"/>
          <w:szCs w:val="24"/>
        </w:rPr>
        <w:t xml:space="preserve"> муниципальную программу «Охрана окружающей среды на территории муниципального образования Вершино-Тейский поссовет на 202</w:t>
      </w:r>
      <w:r w:rsidR="00C841C5">
        <w:rPr>
          <w:rFonts w:ascii="Times New Roman" w:hAnsi="Times New Roman"/>
          <w:sz w:val="24"/>
          <w:szCs w:val="24"/>
        </w:rPr>
        <w:t>5</w:t>
      </w:r>
      <w:r w:rsidR="0068659D" w:rsidRPr="00F518FF">
        <w:rPr>
          <w:rFonts w:ascii="Times New Roman" w:hAnsi="Times New Roman"/>
          <w:sz w:val="24"/>
          <w:szCs w:val="24"/>
        </w:rPr>
        <w:t>-202</w:t>
      </w:r>
      <w:r w:rsidR="00C841C5">
        <w:rPr>
          <w:rFonts w:ascii="Times New Roman" w:hAnsi="Times New Roman"/>
          <w:sz w:val="24"/>
          <w:szCs w:val="24"/>
        </w:rPr>
        <w:t>9</w:t>
      </w:r>
      <w:r w:rsidRPr="00F518FF">
        <w:rPr>
          <w:rFonts w:ascii="Times New Roman" w:hAnsi="Times New Roman"/>
          <w:sz w:val="24"/>
          <w:szCs w:val="24"/>
        </w:rPr>
        <w:t xml:space="preserve"> годы».</w:t>
      </w:r>
    </w:p>
    <w:p w:rsidR="00F518FF" w:rsidRPr="00F518FF" w:rsidRDefault="0068659D" w:rsidP="00F518FF">
      <w:pPr>
        <w:pStyle w:val="a3"/>
        <w:numPr>
          <w:ilvl w:val="0"/>
          <w:numId w:val="5"/>
        </w:numPr>
        <w:shd w:val="clear" w:color="auto" w:fill="FFFFFF"/>
        <w:spacing w:line="192" w:lineRule="atLeast"/>
        <w:jc w:val="both"/>
        <w:rPr>
          <w:rFonts w:ascii="Times New Roman" w:hAnsi="Times New Roman"/>
          <w:sz w:val="24"/>
          <w:szCs w:val="24"/>
        </w:rPr>
      </w:pPr>
      <w:r w:rsidRPr="00F518FF">
        <w:rPr>
          <w:rFonts w:ascii="Times New Roman" w:hAnsi="Times New Roman"/>
          <w:sz w:val="24"/>
          <w:szCs w:val="24"/>
        </w:rPr>
        <w:t xml:space="preserve">Настоящее постановление вступает в силу </w:t>
      </w:r>
      <w:r w:rsidR="009A03EC">
        <w:rPr>
          <w:rFonts w:ascii="Times New Roman" w:hAnsi="Times New Roman"/>
          <w:sz w:val="24"/>
          <w:szCs w:val="24"/>
        </w:rPr>
        <w:t>с 01.01.2025г.</w:t>
      </w:r>
      <w:bookmarkStart w:id="1" w:name="_GoBack"/>
      <w:bookmarkEnd w:id="1"/>
    </w:p>
    <w:p w:rsidR="00584323" w:rsidRPr="00F518FF" w:rsidRDefault="00584323" w:rsidP="00F518FF">
      <w:pPr>
        <w:pStyle w:val="a3"/>
        <w:numPr>
          <w:ilvl w:val="0"/>
          <w:numId w:val="5"/>
        </w:numPr>
        <w:shd w:val="clear" w:color="auto" w:fill="FFFFFF"/>
        <w:spacing w:line="192" w:lineRule="atLeast"/>
        <w:jc w:val="both"/>
        <w:rPr>
          <w:rFonts w:ascii="Times New Roman" w:hAnsi="Times New Roman"/>
          <w:sz w:val="24"/>
          <w:szCs w:val="24"/>
        </w:rPr>
      </w:pPr>
      <w:r w:rsidRPr="00F518FF">
        <w:rPr>
          <w:rFonts w:ascii="Times New Roman" w:hAnsi="Times New Roman"/>
          <w:sz w:val="24"/>
          <w:szCs w:val="24"/>
        </w:rPr>
        <w:t xml:space="preserve"> Контроль за исполнение настоящего постановления оставляю за собой.</w:t>
      </w:r>
    </w:p>
    <w:p w:rsidR="0068659D" w:rsidRPr="0068659D" w:rsidRDefault="0068659D" w:rsidP="0068659D">
      <w:pPr>
        <w:autoSpaceDE w:val="0"/>
        <w:autoSpaceDN w:val="0"/>
        <w:adjustRightInd w:val="0"/>
        <w:ind w:firstLine="720"/>
        <w:jc w:val="both"/>
        <w:rPr>
          <w:rFonts w:ascii="Times New Roman" w:hAnsi="Times New Roman" w:cs="Times New Roman"/>
          <w:sz w:val="24"/>
          <w:szCs w:val="24"/>
        </w:rPr>
      </w:pPr>
    </w:p>
    <w:p w:rsidR="0068659D" w:rsidRPr="0068659D" w:rsidRDefault="0068659D" w:rsidP="0068659D">
      <w:pPr>
        <w:autoSpaceDE w:val="0"/>
        <w:autoSpaceDN w:val="0"/>
        <w:adjustRightInd w:val="0"/>
        <w:ind w:firstLine="720"/>
        <w:jc w:val="both"/>
        <w:rPr>
          <w:rFonts w:ascii="Times New Roman" w:hAnsi="Times New Roman" w:cs="Times New Roman"/>
          <w:sz w:val="24"/>
          <w:szCs w:val="24"/>
        </w:rPr>
      </w:pPr>
    </w:p>
    <w:p w:rsidR="0068659D" w:rsidRPr="0068659D" w:rsidRDefault="0068659D" w:rsidP="0068659D">
      <w:pPr>
        <w:autoSpaceDE w:val="0"/>
        <w:autoSpaceDN w:val="0"/>
        <w:adjustRightInd w:val="0"/>
        <w:ind w:firstLine="720"/>
        <w:jc w:val="both"/>
        <w:rPr>
          <w:rFonts w:ascii="Times New Roman" w:hAnsi="Times New Roman" w:cs="Times New Roman"/>
          <w:sz w:val="24"/>
          <w:szCs w:val="24"/>
        </w:rPr>
      </w:pPr>
    </w:p>
    <w:p w:rsidR="0068659D" w:rsidRPr="0068659D" w:rsidRDefault="0068659D" w:rsidP="0068659D">
      <w:pPr>
        <w:autoSpaceDE w:val="0"/>
        <w:autoSpaceDN w:val="0"/>
        <w:adjustRightInd w:val="0"/>
        <w:ind w:firstLine="720"/>
        <w:jc w:val="both"/>
        <w:rPr>
          <w:rFonts w:ascii="Times New Roman" w:hAnsi="Times New Roman" w:cs="Times New Roman"/>
          <w:sz w:val="24"/>
          <w:szCs w:val="24"/>
        </w:rPr>
      </w:pPr>
    </w:p>
    <w:p w:rsidR="0068659D" w:rsidRPr="0068659D" w:rsidRDefault="0068659D" w:rsidP="0068659D">
      <w:pPr>
        <w:autoSpaceDE w:val="0"/>
        <w:autoSpaceDN w:val="0"/>
        <w:adjustRightInd w:val="0"/>
        <w:ind w:firstLine="720"/>
        <w:jc w:val="both"/>
        <w:rPr>
          <w:rFonts w:ascii="Times New Roman" w:hAnsi="Times New Roman" w:cs="Times New Roman"/>
          <w:sz w:val="24"/>
          <w:szCs w:val="24"/>
        </w:rPr>
      </w:pPr>
    </w:p>
    <w:bookmarkEnd w:id="0"/>
    <w:p w:rsidR="0068659D" w:rsidRDefault="0068659D" w:rsidP="0068659D">
      <w:pPr>
        <w:rPr>
          <w:rFonts w:ascii="Times New Roman" w:hAnsi="Times New Roman" w:cs="Times New Roman"/>
          <w:sz w:val="24"/>
          <w:szCs w:val="24"/>
        </w:rPr>
      </w:pPr>
      <w:r w:rsidRPr="0068659D">
        <w:rPr>
          <w:rFonts w:ascii="Times New Roman" w:hAnsi="Times New Roman" w:cs="Times New Roman"/>
          <w:sz w:val="24"/>
          <w:szCs w:val="24"/>
        </w:rPr>
        <w:t xml:space="preserve">Глава </w:t>
      </w:r>
      <w:r w:rsidR="00C841C5" w:rsidRPr="0068659D">
        <w:rPr>
          <w:rFonts w:ascii="Times New Roman" w:hAnsi="Times New Roman" w:cs="Times New Roman"/>
          <w:sz w:val="24"/>
          <w:szCs w:val="24"/>
        </w:rPr>
        <w:t>Вершино-</w:t>
      </w:r>
      <w:r w:rsidR="00C841C5">
        <w:rPr>
          <w:rFonts w:ascii="Times New Roman" w:hAnsi="Times New Roman" w:cs="Times New Roman"/>
          <w:sz w:val="24"/>
          <w:szCs w:val="24"/>
        </w:rPr>
        <w:t>Т</w:t>
      </w:r>
      <w:r w:rsidR="00C841C5" w:rsidRPr="0068659D">
        <w:rPr>
          <w:rFonts w:ascii="Times New Roman" w:hAnsi="Times New Roman" w:cs="Times New Roman"/>
          <w:sz w:val="24"/>
          <w:szCs w:val="24"/>
        </w:rPr>
        <w:t>ейского</w:t>
      </w:r>
      <w:r w:rsidRPr="0068659D">
        <w:rPr>
          <w:rFonts w:ascii="Times New Roman" w:hAnsi="Times New Roman" w:cs="Times New Roman"/>
          <w:sz w:val="24"/>
          <w:szCs w:val="24"/>
        </w:rPr>
        <w:t xml:space="preserve"> поссовета                                                   </w:t>
      </w:r>
      <w:r w:rsidR="00C841C5">
        <w:rPr>
          <w:rFonts w:ascii="Times New Roman" w:hAnsi="Times New Roman" w:cs="Times New Roman"/>
          <w:sz w:val="24"/>
          <w:szCs w:val="24"/>
        </w:rPr>
        <w:t>Д.Ю. Кофанова</w:t>
      </w:r>
    </w:p>
    <w:p w:rsidR="0068659D" w:rsidRDefault="0068659D" w:rsidP="0068659D">
      <w:pPr>
        <w:rPr>
          <w:rFonts w:ascii="Times New Roman" w:hAnsi="Times New Roman" w:cs="Times New Roman"/>
          <w:sz w:val="24"/>
          <w:szCs w:val="24"/>
        </w:rPr>
      </w:pPr>
    </w:p>
    <w:p w:rsidR="00C841C5" w:rsidRDefault="00C841C5" w:rsidP="0068659D">
      <w:pPr>
        <w:rPr>
          <w:rFonts w:ascii="Times New Roman" w:hAnsi="Times New Roman" w:cs="Times New Roman"/>
          <w:sz w:val="24"/>
          <w:szCs w:val="24"/>
        </w:rPr>
      </w:pPr>
    </w:p>
    <w:p w:rsidR="00C841C5" w:rsidRDefault="00C841C5" w:rsidP="0068659D">
      <w:pPr>
        <w:rPr>
          <w:rFonts w:ascii="Times New Roman" w:hAnsi="Times New Roman" w:cs="Times New Roman"/>
          <w:sz w:val="24"/>
          <w:szCs w:val="24"/>
        </w:rPr>
      </w:pPr>
    </w:p>
    <w:p w:rsidR="008F4A97" w:rsidRDefault="008F4A97" w:rsidP="0068659D">
      <w:pPr>
        <w:rPr>
          <w:rFonts w:ascii="Times New Roman" w:hAnsi="Times New Roman" w:cs="Times New Roman"/>
          <w:sz w:val="24"/>
          <w:szCs w:val="24"/>
        </w:rPr>
      </w:pPr>
    </w:p>
    <w:p w:rsidR="008D15A7" w:rsidRDefault="008D15A7" w:rsidP="0068659D">
      <w:pPr>
        <w:shd w:val="clear" w:color="auto" w:fill="FFFFFF"/>
        <w:spacing w:after="0" w:line="192" w:lineRule="atLeast"/>
        <w:jc w:val="right"/>
        <w:rPr>
          <w:rFonts w:ascii="Times New Roman" w:hAnsi="Times New Roman" w:cs="Times New Roman"/>
          <w:color w:val="1F282C"/>
          <w:sz w:val="24"/>
          <w:szCs w:val="24"/>
        </w:rPr>
      </w:pPr>
    </w:p>
    <w:p w:rsidR="0068659D" w:rsidRPr="00C841C5" w:rsidRDefault="0068659D" w:rsidP="0068659D">
      <w:pPr>
        <w:shd w:val="clear" w:color="auto" w:fill="FFFFFF"/>
        <w:spacing w:after="0" w:line="192" w:lineRule="atLeast"/>
        <w:jc w:val="right"/>
        <w:rPr>
          <w:rFonts w:ascii="Times New Roman" w:hAnsi="Times New Roman" w:cs="Times New Roman"/>
          <w:sz w:val="14"/>
          <w:szCs w:val="14"/>
        </w:rPr>
      </w:pPr>
      <w:r w:rsidRPr="00C841C5">
        <w:rPr>
          <w:rFonts w:ascii="Times New Roman" w:hAnsi="Times New Roman" w:cs="Times New Roman"/>
          <w:sz w:val="24"/>
          <w:szCs w:val="24"/>
        </w:rPr>
        <w:t>Приложение</w:t>
      </w:r>
    </w:p>
    <w:p w:rsidR="0068659D" w:rsidRPr="00C841C5" w:rsidRDefault="0068659D" w:rsidP="0068659D">
      <w:pPr>
        <w:shd w:val="clear" w:color="auto" w:fill="FFFFFF"/>
        <w:spacing w:after="0" w:line="192" w:lineRule="atLeast"/>
        <w:jc w:val="right"/>
        <w:rPr>
          <w:rFonts w:ascii="Times New Roman" w:hAnsi="Times New Roman" w:cs="Times New Roman"/>
          <w:sz w:val="14"/>
          <w:szCs w:val="14"/>
        </w:rPr>
      </w:pPr>
      <w:r w:rsidRPr="00C841C5">
        <w:rPr>
          <w:rFonts w:ascii="Times New Roman" w:hAnsi="Times New Roman" w:cs="Times New Roman"/>
          <w:sz w:val="24"/>
          <w:szCs w:val="24"/>
        </w:rPr>
        <w:lastRenderedPageBreak/>
        <w:t>                                                                       к постановлению администрации</w:t>
      </w:r>
    </w:p>
    <w:p w:rsidR="0068659D" w:rsidRPr="00C841C5" w:rsidRDefault="0068659D" w:rsidP="0068659D">
      <w:pPr>
        <w:shd w:val="clear" w:color="auto" w:fill="FFFFFF"/>
        <w:spacing w:after="0" w:line="192" w:lineRule="atLeast"/>
        <w:jc w:val="right"/>
        <w:rPr>
          <w:rFonts w:ascii="Times New Roman" w:hAnsi="Times New Roman" w:cs="Times New Roman"/>
          <w:sz w:val="14"/>
          <w:szCs w:val="14"/>
        </w:rPr>
      </w:pPr>
      <w:r w:rsidRPr="00C841C5">
        <w:rPr>
          <w:rFonts w:ascii="Times New Roman" w:hAnsi="Times New Roman" w:cs="Times New Roman"/>
          <w:sz w:val="24"/>
          <w:szCs w:val="24"/>
        </w:rPr>
        <w:t>                                                                                       Вершино-Тейского поссовета</w:t>
      </w:r>
    </w:p>
    <w:p w:rsidR="0068659D" w:rsidRPr="00C841C5" w:rsidRDefault="0068659D" w:rsidP="0068659D">
      <w:pPr>
        <w:shd w:val="clear" w:color="auto" w:fill="FFFFFF"/>
        <w:spacing w:after="0" w:line="192" w:lineRule="atLeast"/>
        <w:jc w:val="right"/>
        <w:rPr>
          <w:rFonts w:ascii="Times New Roman" w:hAnsi="Times New Roman" w:cs="Times New Roman"/>
          <w:sz w:val="14"/>
          <w:szCs w:val="14"/>
        </w:rPr>
      </w:pPr>
      <w:r w:rsidRPr="00C841C5">
        <w:rPr>
          <w:rFonts w:ascii="Times New Roman" w:hAnsi="Times New Roman" w:cs="Times New Roman"/>
          <w:sz w:val="24"/>
          <w:szCs w:val="24"/>
        </w:rPr>
        <w:t xml:space="preserve">                                                            </w:t>
      </w:r>
      <w:r w:rsidRPr="008F4A97">
        <w:rPr>
          <w:rFonts w:ascii="Times New Roman" w:hAnsi="Times New Roman" w:cs="Times New Roman"/>
          <w:sz w:val="24"/>
          <w:szCs w:val="24"/>
        </w:rPr>
        <w:t>от </w:t>
      </w:r>
      <w:r w:rsidR="008F4A97">
        <w:rPr>
          <w:rFonts w:ascii="Times New Roman" w:hAnsi="Times New Roman" w:cs="Times New Roman"/>
          <w:sz w:val="24"/>
          <w:szCs w:val="24"/>
        </w:rPr>
        <w:t>15</w:t>
      </w:r>
      <w:r w:rsidRPr="008F4A97">
        <w:rPr>
          <w:rFonts w:ascii="Times New Roman" w:hAnsi="Times New Roman" w:cs="Times New Roman"/>
          <w:sz w:val="24"/>
          <w:szCs w:val="24"/>
        </w:rPr>
        <w:t>.</w:t>
      </w:r>
      <w:r w:rsidR="00584323" w:rsidRPr="008F4A97">
        <w:rPr>
          <w:rFonts w:ascii="Times New Roman" w:hAnsi="Times New Roman" w:cs="Times New Roman"/>
          <w:sz w:val="24"/>
          <w:szCs w:val="24"/>
        </w:rPr>
        <w:t>0</w:t>
      </w:r>
      <w:r w:rsidR="00F518FF" w:rsidRPr="008F4A97">
        <w:rPr>
          <w:rFonts w:ascii="Times New Roman" w:hAnsi="Times New Roman" w:cs="Times New Roman"/>
          <w:sz w:val="24"/>
          <w:szCs w:val="24"/>
        </w:rPr>
        <w:t>8</w:t>
      </w:r>
      <w:r w:rsidRPr="008F4A97">
        <w:rPr>
          <w:rFonts w:ascii="Times New Roman" w:hAnsi="Times New Roman" w:cs="Times New Roman"/>
          <w:sz w:val="24"/>
          <w:szCs w:val="24"/>
        </w:rPr>
        <w:t>.202</w:t>
      </w:r>
      <w:r w:rsidR="008F4A97">
        <w:rPr>
          <w:rFonts w:ascii="Times New Roman" w:hAnsi="Times New Roman" w:cs="Times New Roman"/>
          <w:sz w:val="24"/>
          <w:szCs w:val="24"/>
        </w:rPr>
        <w:t>4</w:t>
      </w:r>
      <w:r w:rsidRPr="008F4A97">
        <w:rPr>
          <w:rFonts w:ascii="Times New Roman" w:hAnsi="Times New Roman" w:cs="Times New Roman"/>
          <w:sz w:val="24"/>
          <w:szCs w:val="24"/>
        </w:rPr>
        <w:t xml:space="preserve"> г. №</w:t>
      </w:r>
      <w:r w:rsidR="00F518FF" w:rsidRPr="008F4A97">
        <w:rPr>
          <w:rFonts w:ascii="Times New Roman" w:hAnsi="Times New Roman" w:cs="Times New Roman"/>
          <w:sz w:val="24"/>
          <w:szCs w:val="24"/>
        </w:rPr>
        <w:t>60</w:t>
      </w:r>
      <w:r w:rsidRPr="008F4A97">
        <w:rPr>
          <w:rFonts w:ascii="Times New Roman" w:hAnsi="Times New Roman" w:cs="Times New Roman"/>
          <w:sz w:val="24"/>
          <w:szCs w:val="24"/>
        </w:rPr>
        <w:t>-п</w:t>
      </w:r>
      <w:r w:rsidRPr="00C841C5">
        <w:rPr>
          <w:rFonts w:ascii="Times New Roman" w:hAnsi="Times New Roman" w:cs="Times New Roman"/>
          <w:sz w:val="24"/>
          <w:szCs w:val="24"/>
        </w:rPr>
        <w:t xml:space="preserve"> </w:t>
      </w:r>
    </w:p>
    <w:p w:rsidR="0068659D" w:rsidRPr="00C841C5" w:rsidRDefault="0068659D" w:rsidP="0068659D">
      <w:pPr>
        <w:shd w:val="clear" w:color="auto" w:fill="FFFFFF"/>
        <w:spacing w:after="0" w:line="192" w:lineRule="atLeast"/>
        <w:jc w:val="both"/>
        <w:rPr>
          <w:rFonts w:ascii="Arial" w:hAnsi="Arial" w:cs="Arial"/>
          <w:sz w:val="14"/>
          <w:szCs w:val="14"/>
        </w:rPr>
      </w:pPr>
      <w:r w:rsidRPr="00C841C5">
        <w:rPr>
          <w:sz w:val="24"/>
          <w:szCs w:val="24"/>
        </w:rPr>
        <w:t> </w:t>
      </w:r>
    </w:p>
    <w:p w:rsidR="0068659D" w:rsidRPr="00C841C5" w:rsidRDefault="0068659D" w:rsidP="0068659D">
      <w:pPr>
        <w:shd w:val="clear" w:color="auto" w:fill="FFFFFF"/>
        <w:spacing w:after="96" w:line="192" w:lineRule="atLeast"/>
        <w:jc w:val="center"/>
        <w:rPr>
          <w:rFonts w:ascii="Times New Roman" w:hAnsi="Times New Roman" w:cs="Times New Roman"/>
          <w:sz w:val="14"/>
          <w:szCs w:val="14"/>
        </w:rPr>
      </w:pPr>
      <w:r w:rsidRPr="00C841C5">
        <w:rPr>
          <w:rFonts w:ascii="Times New Roman" w:hAnsi="Times New Roman" w:cs="Times New Roman"/>
          <w:b/>
          <w:bCs/>
          <w:sz w:val="24"/>
          <w:szCs w:val="24"/>
        </w:rPr>
        <w:t>МУНИЦИПАЛЬНАЯ ПРОГРАММА</w:t>
      </w:r>
    </w:p>
    <w:p w:rsidR="0068659D" w:rsidRPr="00C841C5" w:rsidRDefault="0068659D" w:rsidP="0068659D">
      <w:pPr>
        <w:shd w:val="clear" w:color="auto" w:fill="FFFFFF"/>
        <w:spacing w:after="96" w:line="192" w:lineRule="atLeast"/>
        <w:jc w:val="center"/>
        <w:rPr>
          <w:rFonts w:ascii="Times New Roman" w:hAnsi="Times New Roman" w:cs="Times New Roman"/>
          <w:sz w:val="14"/>
          <w:szCs w:val="14"/>
        </w:rPr>
      </w:pPr>
      <w:r w:rsidRPr="00C841C5">
        <w:rPr>
          <w:rFonts w:ascii="Times New Roman" w:hAnsi="Times New Roman" w:cs="Times New Roman"/>
          <w:b/>
          <w:bCs/>
          <w:sz w:val="24"/>
          <w:szCs w:val="24"/>
        </w:rPr>
        <w:t>«ОХРАНА ОКРУЖАЮЩЕЙ СРЕДЫ НА ТЕРРИТОРИИ</w:t>
      </w:r>
    </w:p>
    <w:p w:rsidR="0068659D" w:rsidRPr="00C841C5" w:rsidRDefault="0068659D" w:rsidP="0068659D">
      <w:pPr>
        <w:shd w:val="clear" w:color="auto" w:fill="FFFFFF"/>
        <w:spacing w:after="96" w:line="192" w:lineRule="atLeast"/>
        <w:jc w:val="center"/>
        <w:rPr>
          <w:rFonts w:ascii="Times New Roman" w:hAnsi="Times New Roman" w:cs="Times New Roman"/>
          <w:sz w:val="14"/>
          <w:szCs w:val="14"/>
        </w:rPr>
      </w:pPr>
      <w:r w:rsidRPr="00C841C5">
        <w:rPr>
          <w:rFonts w:ascii="Times New Roman" w:hAnsi="Times New Roman" w:cs="Times New Roman"/>
          <w:b/>
          <w:bCs/>
          <w:sz w:val="24"/>
          <w:szCs w:val="24"/>
        </w:rPr>
        <w:t>ВЕРШИНО-ТЕЙСКОГО ПОССОВЕТА НА ПЕРИОД 202</w:t>
      </w:r>
      <w:r w:rsidR="008F4A97">
        <w:rPr>
          <w:rFonts w:ascii="Times New Roman" w:hAnsi="Times New Roman" w:cs="Times New Roman"/>
          <w:b/>
          <w:bCs/>
          <w:sz w:val="24"/>
          <w:szCs w:val="24"/>
        </w:rPr>
        <w:t>5</w:t>
      </w:r>
      <w:r w:rsidRPr="00C841C5">
        <w:rPr>
          <w:rFonts w:ascii="Times New Roman" w:hAnsi="Times New Roman" w:cs="Times New Roman"/>
          <w:b/>
          <w:bCs/>
          <w:sz w:val="24"/>
          <w:szCs w:val="24"/>
        </w:rPr>
        <w:t xml:space="preserve"> -20</w:t>
      </w:r>
      <w:r w:rsidR="00F518FF" w:rsidRPr="00C841C5">
        <w:rPr>
          <w:rFonts w:ascii="Times New Roman" w:hAnsi="Times New Roman" w:cs="Times New Roman"/>
          <w:b/>
          <w:bCs/>
          <w:sz w:val="24"/>
          <w:szCs w:val="24"/>
        </w:rPr>
        <w:t>2</w:t>
      </w:r>
      <w:r w:rsidR="008F4A97">
        <w:rPr>
          <w:rFonts w:ascii="Times New Roman" w:hAnsi="Times New Roman" w:cs="Times New Roman"/>
          <w:b/>
          <w:bCs/>
          <w:sz w:val="24"/>
          <w:szCs w:val="24"/>
        </w:rPr>
        <w:t>9</w:t>
      </w:r>
      <w:r w:rsidRPr="00C841C5">
        <w:rPr>
          <w:rFonts w:ascii="Times New Roman" w:hAnsi="Times New Roman" w:cs="Times New Roman"/>
          <w:b/>
          <w:bCs/>
          <w:sz w:val="24"/>
          <w:szCs w:val="24"/>
        </w:rPr>
        <w:t xml:space="preserve"> ГОДЫ»</w:t>
      </w:r>
    </w:p>
    <w:p w:rsidR="0068659D" w:rsidRPr="0068659D" w:rsidRDefault="0068659D" w:rsidP="0068659D">
      <w:pPr>
        <w:shd w:val="clear" w:color="auto" w:fill="FFFFFF"/>
        <w:spacing w:after="96" w:line="192" w:lineRule="atLeast"/>
        <w:jc w:val="center"/>
        <w:rPr>
          <w:rFonts w:ascii="Times New Roman" w:hAnsi="Times New Roman" w:cs="Times New Roman"/>
          <w:sz w:val="24"/>
          <w:szCs w:val="24"/>
        </w:rPr>
      </w:pPr>
    </w:p>
    <w:p w:rsidR="0068659D" w:rsidRPr="0068659D" w:rsidRDefault="0068659D" w:rsidP="0068659D">
      <w:pPr>
        <w:shd w:val="clear" w:color="auto" w:fill="FFFFFF"/>
        <w:spacing w:after="96" w:line="192" w:lineRule="atLeast"/>
        <w:jc w:val="center"/>
        <w:rPr>
          <w:rFonts w:ascii="Times New Roman" w:hAnsi="Times New Roman" w:cs="Times New Roman"/>
          <w:sz w:val="14"/>
          <w:szCs w:val="14"/>
        </w:rPr>
      </w:pPr>
      <w:r w:rsidRPr="0068659D">
        <w:rPr>
          <w:rFonts w:ascii="Times New Roman" w:hAnsi="Times New Roman" w:cs="Times New Roman"/>
          <w:sz w:val="24"/>
          <w:szCs w:val="24"/>
        </w:rPr>
        <w:t>ПАСПОРТ</w:t>
      </w:r>
    </w:p>
    <w:p w:rsidR="0068659D" w:rsidRPr="0068659D" w:rsidRDefault="0068659D" w:rsidP="0068659D">
      <w:pPr>
        <w:shd w:val="clear" w:color="auto" w:fill="FFFFFF"/>
        <w:spacing w:after="96" w:line="192" w:lineRule="atLeast"/>
        <w:jc w:val="center"/>
        <w:rPr>
          <w:rFonts w:ascii="Times New Roman" w:hAnsi="Times New Roman" w:cs="Times New Roman"/>
          <w:sz w:val="24"/>
          <w:szCs w:val="24"/>
        </w:rPr>
      </w:pPr>
      <w:r w:rsidRPr="0068659D">
        <w:rPr>
          <w:rFonts w:ascii="Times New Roman" w:hAnsi="Times New Roman" w:cs="Times New Roman"/>
          <w:sz w:val="24"/>
          <w:szCs w:val="24"/>
        </w:rPr>
        <w:t>МУНИЦИПАЛЬНОЙ ПРОГРАММЫ «ОХРАНА</w:t>
      </w:r>
    </w:p>
    <w:p w:rsidR="0068659D" w:rsidRPr="00C841C5" w:rsidRDefault="0068659D" w:rsidP="0068659D">
      <w:pPr>
        <w:shd w:val="clear" w:color="auto" w:fill="FFFFFF"/>
        <w:spacing w:after="96" w:line="192" w:lineRule="atLeast"/>
        <w:jc w:val="center"/>
        <w:rPr>
          <w:rFonts w:ascii="Times New Roman" w:hAnsi="Times New Roman" w:cs="Times New Roman"/>
          <w:sz w:val="14"/>
          <w:szCs w:val="14"/>
        </w:rPr>
      </w:pPr>
      <w:r w:rsidRPr="0068659D">
        <w:rPr>
          <w:rFonts w:ascii="Times New Roman" w:hAnsi="Times New Roman" w:cs="Times New Roman"/>
          <w:sz w:val="24"/>
          <w:szCs w:val="24"/>
        </w:rPr>
        <w:t>ОКРУЖАЮЩЕЙ СРЕДЫ НА ТЕРРИТОРИИ </w:t>
      </w:r>
      <w:r w:rsidRPr="00C841C5">
        <w:rPr>
          <w:rFonts w:ascii="Times New Roman" w:hAnsi="Times New Roman" w:cs="Times New Roman"/>
          <w:b/>
          <w:bCs/>
          <w:sz w:val="24"/>
          <w:szCs w:val="24"/>
        </w:rPr>
        <w:t>ВЕРШИНО-ТЕЙСКОГО ПОССОВЕТА НА ПЕРИОД 202</w:t>
      </w:r>
      <w:r w:rsidR="00C841C5" w:rsidRPr="00C841C5">
        <w:rPr>
          <w:rFonts w:ascii="Times New Roman" w:hAnsi="Times New Roman" w:cs="Times New Roman"/>
          <w:b/>
          <w:bCs/>
          <w:sz w:val="24"/>
          <w:szCs w:val="24"/>
        </w:rPr>
        <w:t>5</w:t>
      </w:r>
      <w:r w:rsidRPr="00C841C5">
        <w:rPr>
          <w:rFonts w:ascii="Times New Roman" w:hAnsi="Times New Roman" w:cs="Times New Roman"/>
          <w:b/>
          <w:bCs/>
          <w:sz w:val="24"/>
          <w:szCs w:val="24"/>
        </w:rPr>
        <w:t xml:space="preserve"> -202</w:t>
      </w:r>
      <w:r w:rsidR="00C841C5" w:rsidRPr="00C841C5">
        <w:rPr>
          <w:rFonts w:ascii="Times New Roman" w:hAnsi="Times New Roman" w:cs="Times New Roman"/>
          <w:b/>
          <w:bCs/>
          <w:sz w:val="24"/>
          <w:szCs w:val="24"/>
        </w:rPr>
        <w:t>9</w:t>
      </w:r>
      <w:r w:rsidRPr="00C841C5">
        <w:rPr>
          <w:rFonts w:ascii="Times New Roman" w:hAnsi="Times New Roman" w:cs="Times New Roman"/>
          <w:b/>
          <w:bCs/>
          <w:sz w:val="24"/>
          <w:szCs w:val="24"/>
        </w:rPr>
        <w:t xml:space="preserve"> ГОДЫ»</w:t>
      </w:r>
    </w:p>
    <w:p w:rsidR="0068659D" w:rsidRPr="0068782D" w:rsidRDefault="0068659D" w:rsidP="0068659D">
      <w:pPr>
        <w:shd w:val="clear" w:color="auto" w:fill="FFFFFF"/>
        <w:spacing w:after="96" w:line="192" w:lineRule="atLeast"/>
        <w:jc w:val="center"/>
        <w:rPr>
          <w:rFonts w:ascii="Arial" w:hAnsi="Arial" w:cs="Arial"/>
          <w:color w:val="1F282C"/>
          <w:sz w:val="14"/>
          <w:szCs w:val="14"/>
        </w:rPr>
      </w:pPr>
      <w:r w:rsidRPr="0068782D">
        <w:rPr>
          <w:color w:val="1F282C"/>
          <w:sz w:val="24"/>
          <w:szCs w:val="24"/>
        </w:rPr>
        <w:t>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072"/>
        <w:gridCol w:w="6294"/>
      </w:tblGrid>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rPr>
                <w:rFonts w:ascii="Times New Roman" w:hAnsi="Times New Roman" w:cs="Times New Roman"/>
                <w:sz w:val="14"/>
                <w:szCs w:val="14"/>
              </w:rPr>
            </w:pPr>
            <w:r w:rsidRPr="0068659D">
              <w:rPr>
                <w:rFonts w:ascii="Times New Roman" w:hAnsi="Times New Roman" w:cs="Times New Roman"/>
                <w:b/>
                <w:sz w:val="24"/>
                <w:szCs w:val="24"/>
              </w:rPr>
              <w:t>Полное наименование</w:t>
            </w:r>
            <w:r w:rsidRPr="0068659D">
              <w:rPr>
                <w:rFonts w:ascii="Times New Roman" w:hAnsi="Times New Roman" w:cs="Times New Roman"/>
                <w:sz w:val="24"/>
                <w:szCs w:val="24"/>
              </w:rPr>
              <w:t xml:space="preserve"> муниципальной Программы</w:t>
            </w:r>
          </w:p>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 </w:t>
            </w:r>
          </w:p>
        </w:tc>
        <w:tc>
          <w:tcPr>
            <w:tcW w:w="6294" w:type="dxa"/>
            <w:shd w:val="clear" w:color="auto" w:fill="FFFFFF"/>
            <w:hideMark/>
          </w:tcPr>
          <w:p w:rsidR="0068659D" w:rsidRPr="0068659D" w:rsidRDefault="0068659D" w:rsidP="00C841C5">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Муниципальная программа «Охрана окружающей среды на территории   Вершино-</w:t>
            </w:r>
            <w:r w:rsidR="00F518FF">
              <w:rPr>
                <w:rFonts w:ascii="Times New Roman" w:hAnsi="Times New Roman" w:cs="Times New Roman"/>
                <w:sz w:val="24"/>
                <w:szCs w:val="24"/>
              </w:rPr>
              <w:t>Тейского поссовета на период 202</w:t>
            </w:r>
            <w:r w:rsidR="00C841C5">
              <w:rPr>
                <w:rFonts w:ascii="Times New Roman" w:hAnsi="Times New Roman" w:cs="Times New Roman"/>
                <w:sz w:val="24"/>
                <w:szCs w:val="24"/>
              </w:rPr>
              <w:t>5-2029</w:t>
            </w:r>
            <w:r w:rsidRPr="0068659D">
              <w:rPr>
                <w:rFonts w:ascii="Times New Roman" w:hAnsi="Times New Roman" w:cs="Times New Roman"/>
                <w:sz w:val="24"/>
                <w:szCs w:val="24"/>
              </w:rPr>
              <w:t xml:space="preserve"> годы», (далее- Программа)</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Основания для разработки Программы</w:t>
            </w:r>
          </w:p>
        </w:tc>
        <w:tc>
          <w:tcPr>
            <w:tcW w:w="6294"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24"/>
                <w:szCs w:val="24"/>
              </w:rPr>
            </w:pPr>
            <w:r w:rsidRPr="0068659D">
              <w:rPr>
                <w:rFonts w:ascii="Times New Roman" w:hAnsi="Times New Roman" w:cs="Times New Roman"/>
                <w:sz w:val="24"/>
                <w:szCs w:val="24"/>
              </w:rPr>
              <w:t>Федеральный  закон  от  06 октября 2003 года         №131-ФЗ «Об общих принципах организации местного самоуправления в Российской Федерации»; Федеральный закон от 25 октября 2001 года №136–ФЗ «Земельный кодекс Российской Федерации»; Федеральный закон от 30 марта 1999 года № 52-ФЗ «О санитарно-эпидемиологическом благополучии населения»; Федеральный закон от 24 июня 1998 года № 89-ФЗ «Об отходах производства и потребления»; Федеральный закон от 31 июля 1998 года № 145-ФЗ «Бюджетный кодекс Российской Федерации».</w:t>
            </w:r>
            <w:r w:rsidRPr="0068659D">
              <w:rPr>
                <w:rFonts w:ascii="Times New Roman" w:hAnsi="Times New Roman" w:cs="Times New Roman"/>
                <w:bCs/>
                <w:sz w:val="24"/>
                <w:szCs w:val="24"/>
                <w:shd w:val="clear" w:color="auto" w:fill="FFFFFF"/>
              </w:rPr>
              <w:t xml:space="preserve"> Закон</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sz w:val="24"/>
                <w:szCs w:val="24"/>
                <w:shd w:val="clear" w:color="auto" w:fill="FFFFFF"/>
              </w:rPr>
              <w:t>Республики</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Хакасия</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sz w:val="24"/>
                <w:szCs w:val="24"/>
                <w:shd w:val="clear" w:color="auto" w:fill="FFFFFF"/>
              </w:rPr>
              <w:t>от 7 июля 2004 г. № 44 "Об охране</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окружающей</w:t>
            </w:r>
            <w:r w:rsidRPr="0068659D">
              <w:rPr>
                <w:rStyle w:val="apple-converted-space"/>
                <w:rFonts w:ascii="Times New Roman" w:hAnsi="Times New Roman" w:cs="Times New Roman"/>
                <w:sz w:val="24"/>
                <w:szCs w:val="24"/>
                <w:shd w:val="clear" w:color="auto" w:fill="FFFFFF"/>
              </w:rPr>
              <w:t> </w:t>
            </w:r>
            <w:r w:rsidRPr="0068659D">
              <w:rPr>
                <w:rFonts w:ascii="Times New Roman" w:hAnsi="Times New Roman" w:cs="Times New Roman"/>
                <w:bCs/>
                <w:sz w:val="24"/>
                <w:szCs w:val="24"/>
                <w:shd w:val="clear" w:color="auto" w:fill="FFFFFF"/>
              </w:rPr>
              <w:t>среды</w:t>
            </w:r>
            <w:r w:rsidRPr="0068659D">
              <w:rPr>
                <w:rFonts w:ascii="Times New Roman" w:hAnsi="Times New Roman" w:cs="Times New Roman"/>
                <w:sz w:val="24"/>
                <w:szCs w:val="24"/>
                <w:shd w:val="clear" w:color="auto" w:fill="FFFFFF"/>
              </w:rPr>
              <w:t>" (с изменениями и дополнениями)</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Муниципальный заказчик</w:t>
            </w:r>
          </w:p>
        </w:tc>
        <w:tc>
          <w:tcPr>
            <w:tcW w:w="6294"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Администрация   Вершино-Тейского поссовета</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Разработчик Программы</w:t>
            </w:r>
          </w:p>
        </w:tc>
        <w:tc>
          <w:tcPr>
            <w:tcW w:w="6294"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Администрация   Вершино-Тейского поссовета</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rPr>
                <w:rFonts w:ascii="Times New Roman" w:hAnsi="Times New Roman" w:cs="Times New Roman"/>
                <w:sz w:val="14"/>
                <w:szCs w:val="14"/>
              </w:rPr>
            </w:pPr>
            <w:r w:rsidRPr="0068659D">
              <w:rPr>
                <w:rFonts w:ascii="Times New Roman" w:hAnsi="Times New Roman" w:cs="Times New Roman"/>
                <w:b/>
                <w:sz w:val="24"/>
                <w:szCs w:val="24"/>
              </w:rPr>
              <w:t>Цель</w:t>
            </w:r>
            <w:r w:rsidRPr="0068659D">
              <w:rPr>
                <w:rFonts w:ascii="Times New Roman" w:hAnsi="Times New Roman" w:cs="Times New Roman"/>
                <w:sz w:val="24"/>
                <w:szCs w:val="24"/>
              </w:rPr>
              <w:t xml:space="preserve">  муниципальной Программы</w:t>
            </w:r>
          </w:p>
        </w:tc>
        <w:tc>
          <w:tcPr>
            <w:tcW w:w="6294"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Соблюдение прав человека на благоприятную окружающую среду за счет стабилизации экологической обстановки на территории   Вершино-Тейского поссовета, ликвидация несанкционированных свалок на территории поселения </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rPr>
                <w:rFonts w:ascii="Times New Roman" w:hAnsi="Times New Roman" w:cs="Times New Roman"/>
                <w:sz w:val="14"/>
                <w:szCs w:val="14"/>
              </w:rPr>
            </w:pPr>
            <w:r w:rsidRPr="0068659D">
              <w:rPr>
                <w:rFonts w:ascii="Times New Roman" w:hAnsi="Times New Roman" w:cs="Times New Roman"/>
                <w:b/>
                <w:sz w:val="24"/>
                <w:szCs w:val="24"/>
              </w:rPr>
              <w:t>Задачи</w:t>
            </w:r>
            <w:r w:rsidRPr="0068659D">
              <w:rPr>
                <w:rFonts w:ascii="Times New Roman" w:hAnsi="Times New Roman" w:cs="Times New Roman"/>
                <w:sz w:val="24"/>
                <w:szCs w:val="24"/>
              </w:rPr>
              <w:t xml:space="preserve">  муниципальной Программы</w:t>
            </w:r>
          </w:p>
        </w:tc>
        <w:tc>
          <w:tcPr>
            <w:tcW w:w="6294" w:type="dxa"/>
            <w:shd w:val="clear" w:color="auto" w:fill="FFFFFF"/>
            <w:hideMark/>
          </w:tcPr>
          <w:p w:rsidR="0068659D" w:rsidRPr="0068659D" w:rsidRDefault="0068659D" w:rsidP="00CB323A">
            <w:pPr>
              <w:autoSpaceDE w:val="0"/>
              <w:autoSpaceDN w:val="0"/>
              <w:adjustRightInd w:val="0"/>
              <w:rPr>
                <w:rFonts w:ascii="Times New Roman" w:hAnsi="Times New Roman" w:cs="Times New Roman"/>
                <w:sz w:val="24"/>
                <w:szCs w:val="24"/>
              </w:rPr>
            </w:pPr>
            <w:r w:rsidRPr="0068659D">
              <w:rPr>
                <w:rFonts w:ascii="Times New Roman" w:hAnsi="Times New Roman" w:cs="Times New Roman"/>
                <w:sz w:val="24"/>
                <w:szCs w:val="24"/>
              </w:rPr>
              <w:t>1. Организация системы мер, направленных на снижение негативного воздействия на окружающую среду вредных факторов производственной деятельности;</w:t>
            </w:r>
          </w:p>
          <w:p w:rsidR="0068659D" w:rsidRPr="0068659D" w:rsidRDefault="0068659D" w:rsidP="00CB323A">
            <w:pPr>
              <w:autoSpaceDE w:val="0"/>
              <w:autoSpaceDN w:val="0"/>
              <w:adjustRightInd w:val="0"/>
              <w:rPr>
                <w:rFonts w:ascii="Times New Roman" w:hAnsi="Times New Roman" w:cs="Times New Roman"/>
                <w:sz w:val="24"/>
                <w:szCs w:val="24"/>
              </w:rPr>
            </w:pPr>
            <w:r w:rsidRPr="0068659D">
              <w:rPr>
                <w:rFonts w:ascii="Times New Roman" w:hAnsi="Times New Roman" w:cs="Times New Roman"/>
                <w:sz w:val="24"/>
                <w:szCs w:val="24"/>
              </w:rPr>
              <w:t>2. Организация мер, направленных на улучшение санитарно-экологического состояния территории;</w:t>
            </w:r>
          </w:p>
          <w:p w:rsidR="0068659D" w:rsidRPr="0068659D" w:rsidRDefault="0068659D" w:rsidP="00CB323A">
            <w:pPr>
              <w:autoSpaceDE w:val="0"/>
              <w:autoSpaceDN w:val="0"/>
              <w:adjustRightInd w:val="0"/>
              <w:rPr>
                <w:rFonts w:ascii="Times New Roman" w:hAnsi="Times New Roman" w:cs="Times New Roman"/>
                <w:sz w:val="24"/>
                <w:szCs w:val="24"/>
              </w:rPr>
            </w:pPr>
            <w:r w:rsidRPr="0068659D">
              <w:rPr>
                <w:rFonts w:ascii="Times New Roman" w:hAnsi="Times New Roman" w:cs="Times New Roman"/>
                <w:sz w:val="24"/>
                <w:szCs w:val="24"/>
              </w:rPr>
              <w:t>3. Формирование экологической культуры, развития экологического образования и воспитания.</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rPr>
                <w:rFonts w:ascii="Times New Roman" w:hAnsi="Times New Roman" w:cs="Times New Roman"/>
                <w:sz w:val="14"/>
                <w:szCs w:val="14"/>
              </w:rPr>
            </w:pPr>
            <w:r w:rsidRPr="0068659D">
              <w:rPr>
                <w:rFonts w:ascii="Times New Roman" w:hAnsi="Times New Roman" w:cs="Times New Roman"/>
                <w:b/>
                <w:sz w:val="24"/>
                <w:szCs w:val="24"/>
              </w:rPr>
              <w:t>Сроки реализации</w:t>
            </w:r>
            <w:r w:rsidRPr="0068659D">
              <w:rPr>
                <w:rFonts w:ascii="Times New Roman" w:hAnsi="Times New Roman" w:cs="Times New Roman"/>
                <w:sz w:val="24"/>
                <w:szCs w:val="24"/>
              </w:rPr>
              <w:t xml:space="preserve"> </w:t>
            </w:r>
            <w:r w:rsidRPr="0068659D">
              <w:rPr>
                <w:rFonts w:ascii="Times New Roman" w:hAnsi="Times New Roman" w:cs="Times New Roman"/>
                <w:sz w:val="24"/>
                <w:szCs w:val="24"/>
              </w:rPr>
              <w:lastRenderedPageBreak/>
              <w:t>муниципальной  Программы</w:t>
            </w:r>
          </w:p>
        </w:tc>
        <w:tc>
          <w:tcPr>
            <w:tcW w:w="6294" w:type="dxa"/>
            <w:shd w:val="clear" w:color="auto" w:fill="FFFFFF"/>
            <w:hideMark/>
          </w:tcPr>
          <w:p w:rsidR="0068659D" w:rsidRPr="0068659D" w:rsidRDefault="00F518FF" w:rsidP="003C4C7E">
            <w:pPr>
              <w:spacing w:after="96" w:line="192" w:lineRule="atLeast"/>
              <w:ind w:right="-849"/>
              <w:jc w:val="both"/>
              <w:rPr>
                <w:rFonts w:ascii="Times New Roman" w:hAnsi="Times New Roman" w:cs="Times New Roman"/>
                <w:sz w:val="14"/>
                <w:szCs w:val="14"/>
              </w:rPr>
            </w:pPr>
            <w:r>
              <w:rPr>
                <w:rFonts w:ascii="Times New Roman" w:hAnsi="Times New Roman" w:cs="Times New Roman"/>
                <w:sz w:val="24"/>
                <w:szCs w:val="24"/>
              </w:rPr>
              <w:lastRenderedPageBreak/>
              <w:t>202</w:t>
            </w:r>
            <w:r w:rsidR="003C4C7E">
              <w:rPr>
                <w:rFonts w:ascii="Times New Roman" w:hAnsi="Times New Roman" w:cs="Times New Roman"/>
                <w:sz w:val="24"/>
                <w:szCs w:val="24"/>
              </w:rPr>
              <w:t>5-2029</w:t>
            </w:r>
            <w:r w:rsidR="0068659D" w:rsidRPr="0068659D">
              <w:rPr>
                <w:rFonts w:ascii="Times New Roman" w:hAnsi="Times New Roman" w:cs="Times New Roman"/>
                <w:sz w:val="24"/>
                <w:szCs w:val="24"/>
              </w:rPr>
              <w:t xml:space="preserve"> годы</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rPr>
                <w:rFonts w:ascii="Times New Roman" w:hAnsi="Times New Roman" w:cs="Times New Roman"/>
                <w:sz w:val="14"/>
                <w:szCs w:val="14"/>
              </w:rPr>
            </w:pPr>
            <w:r w:rsidRPr="0068659D">
              <w:rPr>
                <w:rFonts w:ascii="Times New Roman" w:hAnsi="Times New Roman" w:cs="Times New Roman"/>
                <w:b/>
                <w:sz w:val="24"/>
                <w:szCs w:val="24"/>
              </w:rPr>
              <w:lastRenderedPageBreak/>
              <w:t>Объемы финансирования</w:t>
            </w:r>
            <w:r w:rsidRPr="0068659D">
              <w:rPr>
                <w:rFonts w:ascii="Times New Roman" w:hAnsi="Times New Roman" w:cs="Times New Roman"/>
                <w:sz w:val="24"/>
                <w:szCs w:val="24"/>
              </w:rPr>
              <w:t xml:space="preserve"> муниципальной Программы</w:t>
            </w:r>
          </w:p>
        </w:tc>
        <w:tc>
          <w:tcPr>
            <w:tcW w:w="6294" w:type="dxa"/>
            <w:shd w:val="clear" w:color="auto" w:fill="FFFFFF"/>
            <w:hideMark/>
          </w:tcPr>
          <w:p w:rsidR="0068659D" w:rsidRPr="0068659D" w:rsidRDefault="0068659D" w:rsidP="00CB323A">
            <w:pPr>
              <w:pStyle w:val="a4"/>
              <w:spacing w:before="0" w:beforeAutospacing="0" w:after="0" w:afterAutospacing="0"/>
              <w:jc w:val="both"/>
            </w:pPr>
            <w:r w:rsidRPr="0068659D">
              <w:t xml:space="preserve">Общий объем финансирования – </w:t>
            </w:r>
            <w:r w:rsidR="003C4C7E">
              <w:t>150</w:t>
            </w:r>
            <w:r w:rsidRPr="0068659D">
              <w:t xml:space="preserve"> тыс. рублей всего, в том числе по годам: </w:t>
            </w:r>
          </w:p>
          <w:p w:rsidR="0068659D" w:rsidRDefault="0068659D" w:rsidP="003C4C7E">
            <w:pPr>
              <w:spacing w:after="0"/>
              <w:ind w:left="567"/>
              <w:jc w:val="both"/>
              <w:rPr>
                <w:rFonts w:ascii="Times New Roman" w:eastAsia="Calibri" w:hAnsi="Times New Roman" w:cs="Times New Roman"/>
                <w:sz w:val="24"/>
                <w:szCs w:val="24"/>
              </w:rPr>
            </w:pPr>
            <w:r w:rsidRPr="0068659D">
              <w:rPr>
                <w:rFonts w:ascii="Times New Roman" w:eastAsia="Calibri" w:hAnsi="Times New Roman" w:cs="Times New Roman"/>
                <w:sz w:val="24"/>
                <w:szCs w:val="24"/>
              </w:rPr>
              <w:t>202</w:t>
            </w:r>
            <w:r w:rsidR="003C4C7E">
              <w:rPr>
                <w:rFonts w:ascii="Times New Roman" w:eastAsia="Calibri" w:hAnsi="Times New Roman" w:cs="Times New Roman"/>
                <w:sz w:val="24"/>
                <w:szCs w:val="24"/>
              </w:rPr>
              <w:t>5</w:t>
            </w:r>
            <w:r w:rsidRPr="0068659D">
              <w:rPr>
                <w:rFonts w:ascii="Times New Roman" w:eastAsia="Calibri" w:hAnsi="Times New Roman" w:cs="Times New Roman"/>
                <w:sz w:val="24"/>
                <w:szCs w:val="24"/>
              </w:rPr>
              <w:t xml:space="preserve"> г. </w:t>
            </w:r>
            <w:r w:rsidRPr="0068659D">
              <w:rPr>
                <w:rFonts w:ascii="Times New Roman" w:hAnsi="Times New Roman" w:cs="Times New Roman"/>
                <w:sz w:val="24"/>
                <w:szCs w:val="24"/>
              </w:rPr>
              <w:t xml:space="preserve">– 30,0 </w:t>
            </w:r>
            <w:r w:rsidRPr="0068659D">
              <w:rPr>
                <w:rFonts w:ascii="Times New Roman" w:eastAsia="Calibri" w:hAnsi="Times New Roman" w:cs="Times New Roman"/>
                <w:sz w:val="24"/>
                <w:szCs w:val="24"/>
              </w:rPr>
              <w:t>тыс. руб.</w:t>
            </w:r>
          </w:p>
          <w:p w:rsidR="00F518FF" w:rsidRDefault="003C4C7E" w:rsidP="003C4C7E">
            <w:pPr>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2026</w:t>
            </w:r>
            <w:r w:rsidR="00F518FF">
              <w:rPr>
                <w:rFonts w:ascii="Times New Roman" w:eastAsia="Calibri" w:hAnsi="Times New Roman" w:cs="Times New Roman"/>
                <w:sz w:val="24"/>
                <w:szCs w:val="24"/>
              </w:rPr>
              <w:t xml:space="preserve"> г. – 30,0 тыс. руб.</w:t>
            </w:r>
          </w:p>
          <w:p w:rsidR="003C4C7E" w:rsidRDefault="003C4C7E" w:rsidP="003C4C7E">
            <w:pPr>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2027 г. – 30,0 тыс. руб.</w:t>
            </w:r>
          </w:p>
          <w:p w:rsidR="003C4C7E" w:rsidRDefault="003C4C7E" w:rsidP="003C4C7E">
            <w:pPr>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2028 г. – 30.0 тыс. руб.</w:t>
            </w:r>
          </w:p>
          <w:p w:rsidR="003C4C7E" w:rsidRPr="0068659D" w:rsidRDefault="003C4C7E" w:rsidP="003C4C7E">
            <w:pPr>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2029 г. – 30,0 тыс. руб.</w:t>
            </w:r>
          </w:p>
          <w:p w:rsidR="0068659D" w:rsidRPr="0068659D" w:rsidRDefault="0068659D" w:rsidP="00CB323A">
            <w:pPr>
              <w:ind w:left="567"/>
              <w:jc w:val="both"/>
              <w:rPr>
                <w:rFonts w:ascii="Times New Roman" w:hAnsi="Times New Roman" w:cs="Times New Roman"/>
                <w:sz w:val="14"/>
                <w:szCs w:val="14"/>
              </w:rPr>
            </w:pPr>
          </w:p>
        </w:tc>
      </w:tr>
      <w:tr w:rsidR="0068659D" w:rsidRPr="00082AF1" w:rsidTr="00CB323A">
        <w:trPr>
          <w:tblCellSpacing w:w="0" w:type="dxa"/>
        </w:trPr>
        <w:tc>
          <w:tcPr>
            <w:tcW w:w="3072" w:type="dxa"/>
            <w:shd w:val="clear" w:color="auto" w:fill="FFFFFF"/>
            <w:hideMark/>
          </w:tcPr>
          <w:p w:rsidR="0068659D" w:rsidRPr="0068659D" w:rsidRDefault="0068659D" w:rsidP="00CB323A">
            <w:pPr>
              <w:autoSpaceDE w:val="0"/>
              <w:autoSpaceDN w:val="0"/>
              <w:adjustRightInd w:val="0"/>
              <w:rPr>
                <w:rFonts w:ascii="Times New Roman" w:hAnsi="Times New Roman" w:cs="Times New Roman"/>
                <w:sz w:val="24"/>
                <w:szCs w:val="24"/>
              </w:rPr>
            </w:pPr>
            <w:r w:rsidRPr="0068659D">
              <w:rPr>
                <w:rFonts w:ascii="Times New Roman" w:hAnsi="Times New Roman" w:cs="Times New Roman"/>
                <w:b/>
                <w:sz w:val="24"/>
                <w:szCs w:val="24"/>
              </w:rPr>
              <w:t>Ожидаемые результаты</w:t>
            </w:r>
            <w:r w:rsidRPr="0068659D">
              <w:rPr>
                <w:rFonts w:ascii="Times New Roman" w:hAnsi="Times New Roman" w:cs="Times New Roman"/>
                <w:sz w:val="24"/>
                <w:szCs w:val="24"/>
              </w:rPr>
              <w:t xml:space="preserve"> реализации  муниципальной Программы</w:t>
            </w:r>
          </w:p>
        </w:tc>
        <w:tc>
          <w:tcPr>
            <w:tcW w:w="6294"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В результате реализации комплекса программных мероприятий будут достигнуты следующие результаты:</w:t>
            </w:r>
          </w:p>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 xml:space="preserve">1. </w:t>
            </w:r>
            <w:r w:rsidR="00F518FF">
              <w:rPr>
                <w:rFonts w:ascii="Times New Roman" w:hAnsi="Times New Roman" w:cs="Times New Roman"/>
                <w:sz w:val="24"/>
                <w:szCs w:val="24"/>
              </w:rPr>
              <w:t>С</w:t>
            </w:r>
            <w:r w:rsidRPr="0068659D">
              <w:rPr>
                <w:rFonts w:ascii="Times New Roman" w:hAnsi="Times New Roman" w:cs="Times New Roman"/>
                <w:sz w:val="24"/>
                <w:szCs w:val="24"/>
              </w:rPr>
              <w:t>анитарная очистка территории муниципального образования Вершино-Тейского поссовета.</w:t>
            </w:r>
          </w:p>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 xml:space="preserve">2. </w:t>
            </w:r>
            <w:r w:rsidR="00F518FF">
              <w:rPr>
                <w:rFonts w:ascii="Times New Roman" w:hAnsi="Times New Roman" w:cs="Times New Roman"/>
                <w:sz w:val="24"/>
                <w:szCs w:val="24"/>
              </w:rPr>
              <w:t>Л</w:t>
            </w:r>
            <w:r w:rsidRPr="0068659D">
              <w:rPr>
                <w:rFonts w:ascii="Times New Roman" w:hAnsi="Times New Roman" w:cs="Times New Roman"/>
                <w:sz w:val="24"/>
                <w:szCs w:val="24"/>
              </w:rPr>
              <w:t>иквид</w:t>
            </w:r>
            <w:r w:rsidR="00F518FF">
              <w:rPr>
                <w:rFonts w:ascii="Times New Roman" w:hAnsi="Times New Roman" w:cs="Times New Roman"/>
                <w:sz w:val="24"/>
                <w:szCs w:val="24"/>
              </w:rPr>
              <w:t>ация</w:t>
            </w:r>
            <w:r w:rsidR="00026282">
              <w:rPr>
                <w:rFonts w:ascii="Times New Roman" w:hAnsi="Times New Roman" w:cs="Times New Roman"/>
                <w:sz w:val="24"/>
                <w:szCs w:val="24"/>
              </w:rPr>
              <w:t xml:space="preserve"> и предотвращение появлений </w:t>
            </w:r>
            <w:r w:rsidR="00026282" w:rsidRPr="0068659D">
              <w:rPr>
                <w:rFonts w:ascii="Times New Roman" w:hAnsi="Times New Roman" w:cs="Times New Roman"/>
                <w:sz w:val="24"/>
                <w:szCs w:val="24"/>
              </w:rPr>
              <w:t>несанкционированных</w:t>
            </w:r>
            <w:r w:rsidRPr="0068659D">
              <w:rPr>
                <w:rFonts w:ascii="Times New Roman" w:hAnsi="Times New Roman" w:cs="Times New Roman"/>
                <w:sz w:val="24"/>
                <w:szCs w:val="24"/>
              </w:rPr>
              <w:t xml:space="preserve"> свал</w:t>
            </w:r>
            <w:r w:rsidR="00026282">
              <w:rPr>
                <w:rFonts w:ascii="Times New Roman" w:hAnsi="Times New Roman" w:cs="Times New Roman"/>
                <w:sz w:val="24"/>
                <w:szCs w:val="24"/>
              </w:rPr>
              <w:t>ок</w:t>
            </w:r>
            <w:r w:rsidRPr="0068659D">
              <w:rPr>
                <w:rFonts w:ascii="Times New Roman" w:hAnsi="Times New Roman" w:cs="Times New Roman"/>
                <w:sz w:val="24"/>
                <w:szCs w:val="24"/>
              </w:rPr>
              <w:t xml:space="preserve"> в границах поселения.</w:t>
            </w:r>
          </w:p>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3. Повы</w:t>
            </w:r>
            <w:r w:rsidR="00026282">
              <w:rPr>
                <w:rFonts w:ascii="Times New Roman" w:hAnsi="Times New Roman" w:cs="Times New Roman"/>
                <w:sz w:val="24"/>
                <w:szCs w:val="24"/>
              </w:rPr>
              <w:t xml:space="preserve">шение </w:t>
            </w:r>
            <w:r w:rsidR="00026282" w:rsidRPr="0068659D">
              <w:rPr>
                <w:rFonts w:ascii="Times New Roman" w:hAnsi="Times New Roman" w:cs="Times New Roman"/>
                <w:sz w:val="24"/>
                <w:szCs w:val="24"/>
              </w:rPr>
              <w:t>уровня</w:t>
            </w:r>
            <w:r w:rsidRPr="0068659D">
              <w:rPr>
                <w:rFonts w:ascii="Times New Roman" w:hAnsi="Times New Roman" w:cs="Times New Roman"/>
                <w:sz w:val="24"/>
                <w:szCs w:val="24"/>
              </w:rPr>
              <w:t xml:space="preserve"> экологической культуры населения в целом.</w:t>
            </w:r>
          </w:p>
          <w:p w:rsidR="0068659D" w:rsidRPr="0068659D" w:rsidRDefault="0068659D" w:rsidP="00026282">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4. Увелич</w:t>
            </w:r>
            <w:r w:rsidR="00026282">
              <w:rPr>
                <w:rFonts w:ascii="Times New Roman" w:hAnsi="Times New Roman" w:cs="Times New Roman"/>
                <w:sz w:val="24"/>
                <w:szCs w:val="24"/>
              </w:rPr>
              <w:t>ение</w:t>
            </w:r>
            <w:r w:rsidRPr="0068659D">
              <w:rPr>
                <w:rFonts w:ascii="Times New Roman" w:hAnsi="Times New Roman" w:cs="Times New Roman"/>
                <w:sz w:val="24"/>
                <w:szCs w:val="24"/>
              </w:rPr>
              <w:t xml:space="preserve"> количеств</w:t>
            </w:r>
            <w:r w:rsidR="00026282">
              <w:rPr>
                <w:rFonts w:ascii="Times New Roman" w:hAnsi="Times New Roman" w:cs="Times New Roman"/>
                <w:sz w:val="24"/>
                <w:szCs w:val="24"/>
              </w:rPr>
              <w:t>а</w:t>
            </w:r>
            <w:r w:rsidRPr="0068659D">
              <w:rPr>
                <w:rFonts w:ascii="Times New Roman" w:hAnsi="Times New Roman" w:cs="Times New Roman"/>
                <w:sz w:val="24"/>
                <w:szCs w:val="24"/>
              </w:rPr>
              <w:t xml:space="preserve"> школьников – представителей незащищенных слоев молодежи и подростков, вовлеченных в сферу экологического воспитания и образования.</w:t>
            </w:r>
          </w:p>
        </w:tc>
      </w:tr>
      <w:tr w:rsidR="0068659D" w:rsidRPr="00082AF1" w:rsidTr="00CB323A">
        <w:trPr>
          <w:tblCellSpacing w:w="0" w:type="dxa"/>
        </w:trPr>
        <w:tc>
          <w:tcPr>
            <w:tcW w:w="3072"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Система организации контроля за выполнением муниципальной Программы</w:t>
            </w:r>
          </w:p>
        </w:tc>
        <w:tc>
          <w:tcPr>
            <w:tcW w:w="6294" w:type="dxa"/>
            <w:shd w:val="clear" w:color="auto" w:fill="FFFFFF"/>
            <w:hideMark/>
          </w:tcPr>
          <w:p w:rsidR="0068659D" w:rsidRPr="0068659D" w:rsidRDefault="0068659D" w:rsidP="00CB323A">
            <w:pPr>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Подготовка ежеквартальных отчетов о реализации программных мероприятий, а также ежегодного сводного отчета о выполнении мероприятий Программы. Общий контроль за ходом реализации Программы осуществляет глава Администрации  Вершино-Тейского поссовета</w:t>
            </w:r>
          </w:p>
        </w:tc>
      </w:tr>
    </w:tbl>
    <w:p w:rsidR="0068659D" w:rsidRPr="0068782D" w:rsidRDefault="0068659D" w:rsidP="0068659D">
      <w:pPr>
        <w:shd w:val="clear" w:color="auto" w:fill="FFFFFF"/>
        <w:spacing w:after="96" w:line="192" w:lineRule="atLeast"/>
        <w:jc w:val="both"/>
        <w:rPr>
          <w:rFonts w:ascii="Arial" w:hAnsi="Arial" w:cs="Arial"/>
          <w:color w:val="1F282C"/>
          <w:sz w:val="14"/>
          <w:szCs w:val="14"/>
        </w:rPr>
      </w:pPr>
      <w:r w:rsidRPr="0068782D">
        <w:rPr>
          <w:color w:val="1F282C"/>
          <w:sz w:val="24"/>
          <w:szCs w:val="24"/>
        </w:rPr>
        <w:t>                          </w:t>
      </w:r>
    </w:p>
    <w:p w:rsidR="0068659D" w:rsidRPr="0068659D" w:rsidRDefault="0068659D" w:rsidP="0068659D">
      <w:pPr>
        <w:jc w:val="center"/>
        <w:rPr>
          <w:rFonts w:ascii="Times New Roman" w:hAnsi="Times New Roman" w:cs="Times New Roman"/>
          <w:b/>
          <w:sz w:val="24"/>
          <w:szCs w:val="24"/>
        </w:rPr>
      </w:pPr>
      <w:r w:rsidRPr="0068659D">
        <w:rPr>
          <w:rFonts w:ascii="Times New Roman" w:hAnsi="Times New Roman" w:cs="Times New Roman"/>
          <w:b/>
          <w:bCs/>
          <w:color w:val="1F282C"/>
          <w:sz w:val="24"/>
          <w:szCs w:val="24"/>
        </w:rPr>
        <w:t>                </w:t>
      </w:r>
      <w:r w:rsidRPr="0068659D">
        <w:rPr>
          <w:rFonts w:ascii="Times New Roman" w:hAnsi="Times New Roman" w:cs="Times New Roman"/>
          <w:b/>
          <w:sz w:val="24"/>
          <w:szCs w:val="24"/>
        </w:rPr>
        <w:t>1. Общая характеристика</w:t>
      </w:r>
    </w:p>
    <w:p w:rsidR="0068659D" w:rsidRDefault="0068659D" w:rsidP="0068659D">
      <w:pPr>
        <w:spacing w:after="0"/>
        <w:ind w:firstLine="567"/>
        <w:jc w:val="both"/>
        <w:rPr>
          <w:rFonts w:ascii="Times New Roman" w:hAnsi="Times New Roman" w:cs="Times New Roman"/>
          <w:sz w:val="24"/>
          <w:szCs w:val="24"/>
        </w:rPr>
      </w:pPr>
      <w:r w:rsidRPr="0068659D">
        <w:rPr>
          <w:rFonts w:ascii="Times New Roman" w:hAnsi="Times New Roman" w:cs="Times New Roman"/>
          <w:sz w:val="24"/>
          <w:szCs w:val="24"/>
        </w:rPr>
        <w:t>Одним из ключевых направлений развития посёлка является повышение уровня и качества жизни населения. Высокое качество жизни и здоровья населения, а также устойчивое экономическое развитие посёлка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и последовательно реализовывать единую политику в области экологии, направленную на охрану окружающей среды и рациональное использование природных ресурсов.</w:t>
      </w:r>
    </w:p>
    <w:p w:rsidR="0068659D" w:rsidRPr="0068659D" w:rsidRDefault="0068659D" w:rsidP="0068659D">
      <w:pPr>
        <w:spacing w:after="0"/>
        <w:ind w:firstLine="567"/>
        <w:jc w:val="both"/>
        <w:rPr>
          <w:rFonts w:ascii="Times New Roman" w:hAnsi="Times New Roman" w:cs="Times New Roman"/>
          <w:sz w:val="24"/>
          <w:szCs w:val="24"/>
        </w:rPr>
      </w:pPr>
      <w:r w:rsidRPr="0068659D">
        <w:rPr>
          <w:rFonts w:ascii="Times New Roman" w:hAnsi="Times New Roman" w:cs="Times New Roman"/>
          <w:sz w:val="24"/>
          <w:szCs w:val="24"/>
        </w:rPr>
        <w:t xml:space="preserve">Муниципальная программа Вершино-Тейского поссовета </w:t>
      </w:r>
      <w:r w:rsidRPr="0068659D">
        <w:rPr>
          <w:rFonts w:ascii="Times New Roman" w:hAnsi="Times New Roman" w:cs="Times New Roman"/>
          <w:b/>
          <w:sz w:val="24"/>
          <w:szCs w:val="24"/>
        </w:rPr>
        <w:t>«Охрана окружающей среды на территории   Вершино-Тейского поссовета на период 202</w:t>
      </w:r>
      <w:r w:rsidR="003C4C7E">
        <w:rPr>
          <w:rFonts w:ascii="Times New Roman" w:hAnsi="Times New Roman" w:cs="Times New Roman"/>
          <w:b/>
          <w:sz w:val="24"/>
          <w:szCs w:val="24"/>
        </w:rPr>
        <w:t>5</w:t>
      </w:r>
      <w:r w:rsidRPr="0068659D">
        <w:rPr>
          <w:rFonts w:ascii="Times New Roman" w:hAnsi="Times New Roman" w:cs="Times New Roman"/>
          <w:b/>
          <w:sz w:val="24"/>
          <w:szCs w:val="24"/>
        </w:rPr>
        <w:t>-202</w:t>
      </w:r>
      <w:r w:rsidR="003C4C7E">
        <w:rPr>
          <w:rFonts w:ascii="Times New Roman" w:hAnsi="Times New Roman" w:cs="Times New Roman"/>
          <w:b/>
          <w:sz w:val="24"/>
          <w:szCs w:val="24"/>
        </w:rPr>
        <w:t>9</w:t>
      </w:r>
      <w:r w:rsidRPr="0068659D">
        <w:rPr>
          <w:rFonts w:ascii="Times New Roman" w:hAnsi="Times New Roman" w:cs="Times New Roman"/>
          <w:b/>
          <w:sz w:val="24"/>
          <w:szCs w:val="24"/>
        </w:rPr>
        <w:t xml:space="preserve"> годы»   (</w:t>
      </w:r>
      <w:r w:rsidRPr="0068659D">
        <w:rPr>
          <w:rFonts w:ascii="Times New Roman" w:hAnsi="Times New Roman" w:cs="Times New Roman"/>
          <w:sz w:val="24"/>
          <w:szCs w:val="24"/>
        </w:rPr>
        <w:t>далее –муниципальная программа) содержит комплекс мероприятий, направленных на решение приоритетных задач в сфере охраны окружающей среды и рационального природопользования на территории Вершино-Тейского поссовета Аскизского района Республики Хакасия, осуществление которых будет способствовать обеспечению экологической безопасности, устойчивому функционированию естественных</w:t>
      </w:r>
      <w:r w:rsidRPr="00304FE3">
        <w:rPr>
          <w:sz w:val="24"/>
          <w:szCs w:val="24"/>
        </w:rPr>
        <w:t xml:space="preserve"> </w:t>
      </w:r>
      <w:r w:rsidRPr="0068659D">
        <w:rPr>
          <w:rFonts w:ascii="Times New Roman" w:hAnsi="Times New Roman" w:cs="Times New Roman"/>
          <w:sz w:val="24"/>
          <w:szCs w:val="24"/>
        </w:rPr>
        <w:t xml:space="preserve">экологических систем, сохранению биоразнообразия, защите территории и населения </w:t>
      </w:r>
      <w:proofErr w:type="spellStart"/>
      <w:r w:rsidRPr="0068659D">
        <w:rPr>
          <w:rFonts w:ascii="Times New Roman" w:hAnsi="Times New Roman" w:cs="Times New Roman"/>
          <w:sz w:val="24"/>
          <w:szCs w:val="24"/>
        </w:rPr>
        <w:t>рп</w:t>
      </w:r>
      <w:proofErr w:type="spellEnd"/>
      <w:r w:rsidRPr="0068659D">
        <w:rPr>
          <w:rFonts w:ascii="Times New Roman" w:hAnsi="Times New Roman" w:cs="Times New Roman"/>
          <w:sz w:val="24"/>
          <w:szCs w:val="24"/>
        </w:rPr>
        <w:t xml:space="preserve"> Вершины Тёи от негативного воздействия вод, оздоровлению экологической обстановки на водных объектах, обеспечению сырьевых потребностей хозяйственного комплекса.</w:t>
      </w:r>
    </w:p>
    <w:p w:rsidR="0068659D" w:rsidRPr="0068659D" w:rsidRDefault="009A03EC" w:rsidP="0068659D">
      <w:pPr>
        <w:widowControl w:val="0"/>
        <w:autoSpaceDE w:val="0"/>
        <w:autoSpaceDN w:val="0"/>
        <w:adjustRightInd w:val="0"/>
        <w:spacing w:after="0"/>
        <w:ind w:firstLine="540"/>
        <w:jc w:val="both"/>
        <w:rPr>
          <w:rFonts w:ascii="Times New Roman" w:hAnsi="Times New Roman" w:cs="Times New Roman"/>
          <w:sz w:val="24"/>
          <w:szCs w:val="24"/>
        </w:rPr>
      </w:pPr>
      <w:hyperlink r:id="rId5" w:history="1">
        <w:r w:rsidR="0068659D" w:rsidRPr="003C4C7E">
          <w:rPr>
            <w:rStyle w:val="a5"/>
            <w:rFonts w:ascii="Times New Roman" w:hAnsi="Times New Roman" w:cs="Times New Roman"/>
            <w:color w:val="auto"/>
            <w:sz w:val="24"/>
            <w:szCs w:val="24"/>
          </w:rPr>
          <w:t>Конституцией</w:t>
        </w:r>
      </w:hyperlink>
      <w:r w:rsidR="0068659D" w:rsidRPr="003C4C7E">
        <w:rPr>
          <w:rFonts w:ascii="Times New Roman" w:hAnsi="Times New Roman" w:cs="Times New Roman"/>
          <w:sz w:val="24"/>
          <w:szCs w:val="24"/>
        </w:rPr>
        <w:t xml:space="preserve"> </w:t>
      </w:r>
      <w:r w:rsidR="0068659D" w:rsidRPr="0068659D">
        <w:rPr>
          <w:rFonts w:ascii="Times New Roman" w:hAnsi="Times New Roman" w:cs="Times New Roman"/>
          <w:sz w:val="24"/>
          <w:szCs w:val="24"/>
        </w:rPr>
        <w:t xml:space="preserve">Российской Федерации каждому гражданину гарантировано право на </w:t>
      </w:r>
      <w:r w:rsidR="0068659D" w:rsidRPr="0068659D">
        <w:rPr>
          <w:rFonts w:ascii="Times New Roman" w:hAnsi="Times New Roman" w:cs="Times New Roman"/>
          <w:sz w:val="24"/>
          <w:szCs w:val="24"/>
        </w:rPr>
        <w:lastRenderedPageBreak/>
        <w:t>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w:t>
      </w:r>
    </w:p>
    <w:p w:rsidR="0068659D" w:rsidRPr="0068659D" w:rsidRDefault="0068659D" w:rsidP="0068659D">
      <w:pPr>
        <w:widowControl w:val="0"/>
        <w:autoSpaceDE w:val="0"/>
        <w:autoSpaceDN w:val="0"/>
        <w:adjustRightInd w:val="0"/>
        <w:spacing w:after="0"/>
        <w:ind w:firstLine="540"/>
        <w:jc w:val="both"/>
        <w:rPr>
          <w:rFonts w:ascii="Times New Roman" w:hAnsi="Times New Roman" w:cs="Times New Roman"/>
          <w:sz w:val="24"/>
          <w:szCs w:val="24"/>
        </w:rPr>
      </w:pPr>
      <w:r w:rsidRPr="0068659D">
        <w:rPr>
          <w:rFonts w:ascii="Times New Roman" w:hAnsi="Times New Roman" w:cs="Times New Roman"/>
          <w:sz w:val="24"/>
          <w:szCs w:val="24"/>
        </w:rPr>
        <w:t>При этом уровень экологической культуры и экологического сознания части населения нашей республики, включая руководителей хозяйствующих субъектов, остается довольно низким, что зачастую является причиной осуществления деятельности, негативно влияющей на состояние окружающей среды. Муниципальной программой предусматривается проведение мероприятий, направленных на формирование экологического сознания и повышения уровня экологической культуры населения путем его информирования о состоянии окружающей среды и привлечения к участию в мероприятиях, направленных на охрану окружающей среды.</w:t>
      </w:r>
    </w:p>
    <w:p w:rsidR="0068659D" w:rsidRPr="0068659D" w:rsidRDefault="0068659D" w:rsidP="0068659D">
      <w:pPr>
        <w:widowControl w:val="0"/>
        <w:autoSpaceDE w:val="0"/>
        <w:autoSpaceDN w:val="0"/>
        <w:adjustRightInd w:val="0"/>
        <w:spacing w:after="0"/>
        <w:ind w:firstLine="540"/>
        <w:jc w:val="both"/>
        <w:rPr>
          <w:rFonts w:ascii="Times New Roman" w:hAnsi="Times New Roman" w:cs="Times New Roman"/>
          <w:sz w:val="24"/>
          <w:szCs w:val="24"/>
        </w:rPr>
      </w:pPr>
      <w:r w:rsidRPr="0068659D">
        <w:rPr>
          <w:rFonts w:ascii="Times New Roman" w:hAnsi="Times New Roman" w:cs="Times New Roman"/>
          <w:sz w:val="24"/>
          <w:szCs w:val="24"/>
        </w:rPr>
        <w:t>Итогом влияния перечисленных накопленных и текущих экологических проблем является снижение качества жизни и среды обитания, повышение заболеваемости и смертности населения.</w:t>
      </w:r>
    </w:p>
    <w:p w:rsidR="0068659D" w:rsidRDefault="0068659D" w:rsidP="0068659D">
      <w:pPr>
        <w:widowControl w:val="0"/>
        <w:autoSpaceDE w:val="0"/>
        <w:autoSpaceDN w:val="0"/>
        <w:adjustRightInd w:val="0"/>
        <w:spacing w:after="0"/>
        <w:ind w:firstLine="540"/>
        <w:jc w:val="both"/>
        <w:rPr>
          <w:rFonts w:ascii="Times New Roman" w:hAnsi="Times New Roman" w:cs="Times New Roman"/>
          <w:sz w:val="24"/>
          <w:szCs w:val="24"/>
        </w:rPr>
      </w:pPr>
      <w:r w:rsidRPr="0068659D">
        <w:rPr>
          <w:rFonts w:ascii="Times New Roman" w:hAnsi="Times New Roman" w:cs="Times New Roman"/>
          <w:sz w:val="24"/>
          <w:szCs w:val="24"/>
        </w:rPr>
        <w:t>Решение обозначенных выше проблем возможно только программно-целевым методом, предполагающим ориентацию деятельности на достижение поставленных целей.</w:t>
      </w:r>
    </w:p>
    <w:p w:rsidR="0068659D" w:rsidRDefault="0068659D" w:rsidP="0068659D">
      <w:pPr>
        <w:widowControl w:val="0"/>
        <w:autoSpaceDE w:val="0"/>
        <w:autoSpaceDN w:val="0"/>
        <w:adjustRightInd w:val="0"/>
        <w:spacing w:after="0"/>
        <w:ind w:firstLine="540"/>
        <w:jc w:val="both"/>
        <w:rPr>
          <w:rFonts w:ascii="Times New Roman" w:hAnsi="Times New Roman" w:cs="Times New Roman"/>
          <w:sz w:val="24"/>
          <w:szCs w:val="24"/>
        </w:rPr>
      </w:pPr>
    </w:p>
    <w:p w:rsidR="0068659D" w:rsidRPr="003C4C7E" w:rsidRDefault="0068659D" w:rsidP="0068659D">
      <w:pPr>
        <w:widowControl w:val="0"/>
        <w:autoSpaceDE w:val="0"/>
        <w:autoSpaceDN w:val="0"/>
        <w:adjustRightInd w:val="0"/>
        <w:spacing w:after="0"/>
        <w:ind w:firstLine="540"/>
        <w:jc w:val="center"/>
        <w:rPr>
          <w:rFonts w:ascii="Times New Roman" w:hAnsi="Times New Roman" w:cs="Times New Roman"/>
          <w:sz w:val="24"/>
          <w:szCs w:val="24"/>
        </w:rPr>
      </w:pPr>
      <w:r w:rsidRPr="003C4C7E">
        <w:rPr>
          <w:rFonts w:ascii="Times New Roman" w:hAnsi="Times New Roman" w:cs="Times New Roman"/>
          <w:b/>
          <w:bCs/>
          <w:sz w:val="24"/>
          <w:szCs w:val="24"/>
        </w:rPr>
        <w:t>2.  Обоснование целесообразности принятия Программы</w:t>
      </w:r>
    </w:p>
    <w:p w:rsidR="0068659D" w:rsidRPr="0068659D" w:rsidRDefault="0068659D" w:rsidP="0068659D">
      <w:pPr>
        <w:shd w:val="clear" w:color="auto" w:fill="FFFFFF"/>
        <w:spacing w:after="96" w:line="192" w:lineRule="atLeast"/>
        <w:jc w:val="both"/>
        <w:rPr>
          <w:rFonts w:ascii="Times New Roman" w:hAnsi="Times New Roman" w:cs="Times New Roman"/>
          <w:sz w:val="14"/>
          <w:szCs w:val="14"/>
        </w:rPr>
      </w:pPr>
      <w:r w:rsidRPr="0068659D">
        <w:rPr>
          <w:rFonts w:ascii="Times New Roman" w:hAnsi="Times New Roman" w:cs="Times New Roman"/>
          <w:color w:val="1F282C"/>
          <w:sz w:val="24"/>
          <w:szCs w:val="24"/>
        </w:rPr>
        <w:t>         </w:t>
      </w:r>
      <w:r w:rsidRPr="0068659D">
        <w:rPr>
          <w:rFonts w:ascii="Times New Roman" w:hAnsi="Times New Roman" w:cs="Times New Roman"/>
          <w:sz w:val="24"/>
          <w:szCs w:val="24"/>
        </w:rPr>
        <w:t>Вокруг посёлка возникли несанкционированные свалки. В связи с этим нарушаются права человека на благоприятную окружающую среду, происходит ухудшение экологической обстановки в поселении, что неблагоприятно влияет на общее санитарное состояние.</w:t>
      </w:r>
    </w:p>
    <w:p w:rsidR="0068659D" w:rsidRPr="0068659D" w:rsidRDefault="0068659D" w:rsidP="0068659D">
      <w:pPr>
        <w:shd w:val="clear" w:color="auto" w:fill="FFFFFF"/>
        <w:spacing w:after="96" w:line="192" w:lineRule="atLeast"/>
        <w:jc w:val="both"/>
        <w:rPr>
          <w:rFonts w:ascii="Times New Roman" w:hAnsi="Times New Roman" w:cs="Times New Roman"/>
          <w:sz w:val="14"/>
          <w:szCs w:val="14"/>
        </w:rPr>
      </w:pPr>
      <w:r w:rsidRPr="0068659D">
        <w:rPr>
          <w:rFonts w:ascii="Times New Roman" w:hAnsi="Times New Roman" w:cs="Times New Roman"/>
          <w:sz w:val="24"/>
          <w:szCs w:val="24"/>
        </w:rPr>
        <w:t>               Поэтому возникла необходимость обратить на данную ситуацию особое внимание, стабилизировать экологическую обстановку на территории   Вершино-Тейского поссовета.</w:t>
      </w:r>
    </w:p>
    <w:p w:rsidR="0068659D" w:rsidRPr="0068659D" w:rsidRDefault="0068659D" w:rsidP="0068659D">
      <w:pPr>
        <w:tabs>
          <w:tab w:val="left" w:pos="1770"/>
        </w:tabs>
        <w:jc w:val="center"/>
        <w:rPr>
          <w:rFonts w:ascii="Times New Roman" w:hAnsi="Times New Roman" w:cs="Times New Roman"/>
          <w:b/>
          <w:sz w:val="24"/>
          <w:szCs w:val="24"/>
        </w:rPr>
      </w:pPr>
      <w:r w:rsidRPr="0068659D">
        <w:rPr>
          <w:rFonts w:ascii="Times New Roman" w:hAnsi="Times New Roman" w:cs="Times New Roman"/>
          <w:color w:val="1F282C"/>
          <w:sz w:val="14"/>
          <w:szCs w:val="14"/>
        </w:rPr>
        <w:t> </w:t>
      </w:r>
      <w:r w:rsidRPr="0068659D">
        <w:rPr>
          <w:rFonts w:ascii="Times New Roman" w:hAnsi="Times New Roman" w:cs="Times New Roman"/>
          <w:color w:val="1F282C"/>
          <w:sz w:val="24"/>
          <w:szCs w:val="24"/>
        </w:rPr>
        <w:t>    </w:t>
      </w:r>
      <w:r w:rsidRPr="0068659D">
        <w:rPr>
          <w:rFonts w:ascii="Times New Roman" w:hAnsi="Times New Roman" w:cs="Times New Roman"/>
          <w:b/>
          <w:sz w:val="24"/>
          <w:szCs w:val="24"/>
        </w:rPr>
        <w:t xml:space="preserve">3. Сроки и этапы реализации </w:t>
      </w:r>
    </w:p>
    <w:p w:rsidR="0068659D" w:rsidRPr="0068659D" w:rsidRDefault="0068659D" w:rsidP="0068659D">
      <w:pPr>
        <w:widowControl w:val="0"/>
        <w:autoSpaceDE w:val="0"/>
        <w:autoSpaceDN w:val="0"/>
        <w:adjustRightInd w:val="0"/>
        <w:ind w:firstLine="567"/>
        <w:jc w:val="both"/>
        <w:rPr>
          <w:rFonts w:ascii="Times New Roman" w:hAnsi="Times New Roman" w:cs="Times New Roman"/>
          <w:sz w:val="24"/>
          <w:szCs w:val="24"/>
        </w:rPr>
      </w:pPr>
      <w:r w:rsidRPr="0068659D">
        <w:rPr>
          <w:rFonts w:ascii="Times New Roman" w:hAnsi="Times New Roman" w:cs="Times New Roman"/>
          <w:sz w:val="24"/>
          <w:szCs w:val="24"/>
        </w:rPr>
        <w:t xml:space="preserve">Срок </w:t>
      </w:r>
      <w:r w:rsidR="00ED73E6">
        <w:rPr>
          <w:rFonts w:ascii="Times New Roman" w:hAnsi="Times New Roman" w:cs="Times New Roman"/>
          <w:sz w:val="24"/>
          <w:szCs w:val="24"/>
        </w:rPr>
        <w:t>реализации Программы с 1 января</w:t>
      </w:r>
      <w:r w:rsidRPr="0068659D">
        <w:rPr>
          <w:rFonts w:ascii="Times New Roman" w:hAnsi="Times New Roman" w:cs="Times New Roman"/>
          <w:sz w:val="24"/>
          <w:szCs w:val="24"/>
        </w:rPr>
        <w:t xml:space="preserve"> 202</w:t>
      </w:r>
      <w:r w:rsidR="003C4C7E">
        <w:rPr>
          <w:rFonts w:ascii="Times New Roman" w:hAnsi="Times New Roman" w:cs="Times New Roman"/>
          <w:sz w:val="24"/>
          <w:szCs w:val="24"/>
        </w:rPr>
        <w:t>5</w:t>
      </w:r>
      <w:r w:rsidRPr="0068659D">
        <w:rPr>
          <w:rFonts w:ascii="Times New Roman" w:hAnsi="Times New Roman" w:cs="Times New Roman"/>
          <w:sz w:val="24"/>
          <w:szCs w:val="24"/>
        </w:rPr>
        <w:t xml:space="preserve"> </w:t>
      </w:r>
      <w:r w:rsidR="00ED73E6">
        <w:rPr>
          <w:rFonts w:ascii="Times New Roman" w:hAnsi="Times New Roman" w:cs="Times New Roman"/>
          <w:sz w:val="24"/>
          <w:szCs w:val="24"/>
        </w:rPr>
        <w:t>по 31 декабря</w:t>
      </w:r>
      <w:r w:rsidRPr="0068659D">
        <w:rPr>
          <w:rFonts w:ascii="Times New Roman" w:hAnsi="Times New Roman" w:cs="Times New Roman"/>
          <w:sz w:val="24"/>
          <w:szCs w:val="24"/>
        </w:rPr>
        <w:t xml:space="preserve"> 202</w:t>
      </w:r>
      <w:r w:rsidR="003C4C7E">
        <w:rPr>
          <w:rFonts w:ascii="Times New Roman" w:hAnsi="Times New Roman" w:cs="Times New Roman"/>
          <w:sz w:val="24"/>
          <w:szCs w:val="24"/>
        </w:rPr>
        <w:t>9</w:t>
      </w:r>
      <w:r w:rsidRPr="0068659D">
        <w:rPr>
          <w:rFonts w:ascii="Times New Roman" w:hAnsi="Times New Roman" w:cs="Times New Roman"/>
          <w:sz w:val="24"/>
          <w:szCs w:val="24"/>
        </w:rPr>
        <w:t xml:space="preserve"> годы. Этапы реализации Программы не выделяются.</w:t>
      </w:r>
    </w:p>
    <w:p w:rsidR="0068659D" w:rsidRPr="0068659D" w:rsidRDefault="0068659D" w:rsidP="0068659D">
      <w:pPr>
        <w:tabs>
          <w:tab w:val="left" w:pos="1770"/>
        </w:tabs>
        <w:jc w:val="center"/>
        <w:rPr>
          <w:rFonts w:ascii="Times New Roman" w:hAnsi="Times New Roman" w:cs="Times New Roman"/>
          <w:b/>
          <w:sz w:val="24"/>
          <w:szCs w:val="24"/>
        </w:rPr>
      </w:pPr>
      <w:r w:rsidRPr="0068659D">
        <w:rPr>
          <w:rFonts w:ascii="Times New Roman" w:hAnsi="Times New Roman" w:cs="Times New Roman"/>
          <w:b/>
          <w:sz w:val="24"/>
          <w:szCs w:val="24"/>
        </w:rPr>
        <w:t xml:space="preserve">4. </w:t>
      </w:r>
      <w:r>
        <w:rPr>
          <w:rFonts w:ascii="Times New Roman" w:hAnsi="Times New Roman" w:cs="Times New Roman"/>
          <w:b/>
          <w:sz w:val="24"/>
          <w:szCs w:val="24"/>
        </w:rPr>
        <w:t>Перечень Программных мероприятия</w:t>
      </w:r>
      <w:r w:rsidRPr="00683E73">
        <w:rPr>
          <w:b/>
        </w:rPr>
        <w:tab/>
      </w: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4157"/>
        <w:gridCol w:w="1418"/>
        <w:gridCol w:w="708"/>
        <w:gridCol w:w="851"/>
        <w:gridCol w:w="709"/>
        <w:gridCol w:w="708"/>
        <w:gridCol w:w="708"/>
      </w:tblGrid>
      <w:tr w:rsidR="003C4C7E" w:rsidRPr="00183FE3" w:rsidTr="003C4C7E">
        <w:trPr>
          <w:trHeight w:val="599"/>
        </w:trPr>
        <w:tc>
          <w:tcPr>
            <w:tcW w:w="881" w:type="dxa"/>
            <w:tcBorders>
              <w:top w:val="single" w:sz="4" w:space="0" w:color="auto"/>
              <w:left w:val="single" w:sz="4" w:space="0" w:color="auto"/>
              <w:bottom w:val="single" w:sz="4" w:space="0" w:color="auto"/>
              <w:right w:val="single" w:sz="4" w:space="0" w:color="auto"/>
            </w:tcBorders>
          </w:tcPr>
          <w:p w:rsidR="003C4C7E" w:rsidRPr="006162B3" w:rsidRDefault="003C4C7E" w:rsidP="00CB323A">
            <w:pPr>
              <w:rPr>
                <w:rFonts w:ascii="Times New Roman" w:hAnsi="Times New Roman" w:cs="Times New Roman"/>
                <w:b/>
              </w:rPr>
            </w:pPr>
            <w:r w:rsidRPr="006162B3">
              <w:rPr>
                <w:rFonts w:ascii="Times New Roman" w:hAnsi="Times New Roman" w:cs="Times New Roman"/>
                <w:b/>
              </w:rPr>
              <w:t>№</w:t>
            </w:r>
          </w:p>
          <w:p w:rsidR="003C4C7E" w:rsidRPr="006162B3" w:rsidRDefault="003C4C7E" w:rsidP="00CB323A">
            <w:pPr>
              <w:rPr>
                <w:rFonts w:ascii="Times New Roman" w:hAnsi="Times New Roman" w:cs="Times New Roman"/>
                <w:b/>
              </w:rPr>
            </w:pPr>
            <w:r w:rsidRPr="006162B3">
              <w:rPr>
                <w:rFonts w:ascii="Times New Roman" w:hAnsi="Times New Roman" w:cs="Times New Roman"/>
                <w:b/>
              </w:rPr>
              <w:t>п/п</w:t>
            </w:r>
          </w:p>
        </w:tc>
        <w:tc>
          <w:tcPr>
            <w:tcW w:w="4157" w:type="dxa"/>
            <w:tcBorders>
              <w:top w:val="single" w:sz="4" w:space="0" w:color="auto"/>
              <w:left w:val="single" w:sz="4" w:space="0" w:color="auto"/>
              <w:bottom w:val="single" w:sz="4" w:space="0" w:color="auto"/>
              <w:right w:val="single" w:sz="4" w:space="0" w:color="auto"/>
            </w:tcBorders>
            <w:vAlign w:val="center"/>
          </w:tcPr>
          <w:p w:rsidR="003C4C7E" w:rsidRDefault="003C4C7E" w:rsidP="00CB323A">
            <w:pPr>
              <w:jc w:val="center"/>
              <w:rPr>
                <w:rFonts w:ascii="Times New Roman" w:hAnsi="Times New Roman" w:cs="Times New Roman"/>
                <w:b/>
              </w:rPr>
            </w:pPr>
          </w:p>
          <w:p w:rsidR="003C4C7E" w:rsidRPr="006162B3" w:rsidRDefault="003C4C7E" w:rsidP="00CB323A">
            <w:pPr>
              <w:jc w:val="center"/>
              <w:rPr>
                <w:rFonts w:ascii="Times New Roman" w:hAnsi="Times New Roman" w:cs="Times New Roman"/>
                <w:b/>
              </w:rPr>
            </w:pPr>
            <w:r w:rsidRPr="006162B3">
              <w:rPr>
                <w:rFonts w:ascii="Times New Roman" w:hAnsi="Times New Roman" w:cs="Times New Roman"/>
                <w:b/>
              </w:rPr>
              <w:t>Мероприятия</w:t>
            </w:r>
          </w:p>
        </w:tc>
        <w:tc>
          <w:tcPr>
            <w:tcW w:w="1418" w:type="dxa"/>
            <w:tcBorders>
              <w:top w:val="single" w:sz="4" w:space="0" w:color="auto"/>
              <w:left w:val="single" w:sz="4" w:space="0" w:color="auto"/>
              <w:bottom w:val="single" w:sz="4" w:space="0" w:color="auto"/>
              <w:right w:val="single" w:sz="4" w:space="0" w:color="auto"/>
            </w:tcBorders>
            <w:vAlign w:val="center"/>
          </w:tcPr>
          <w:p w:rsidR="003C4C7E" w:rsidRDefault="003C4C7E" w:rsidP="00CB323A">
            <w:pPr>
              <w:jc w:val="center"/>
              <w:rPr>
                <w:rFonts w:ascii="Times New Roman" w:hAnsi="Times New Roman" w:cs="Times New Roman"/>
                <w:b/>
              </w:rPr>
            </w:pPr>
          </w:p>
          <w:p w:rsidR="003C4C7E" w:rsidRPr="006162B3" w:rsidRDefault="003C4C7E" w:rsidP="00CB323A">
            <w:pPr>
              <w:jc w:val="center"/>
              <w:rPr>
                <w:rFonts w:ascii="Times New Roman" w:hAnsi="Times New Roman" w:cs="Times New Roman"/>
                <w:b/>
              </w:rPr>
            </w:pPr>
            <w:r w:rsidRPr="006162B3">
              <w:rPr>
                <w:rFonts w:ascii="Times New Roman" w:hAnsi="Times New Roman" w:cs="Times New Roman"/>
                <w:b/>
              </w:rPr>
              <w:t>Всего</w:t>
            </w:r>
          </w:p>
        </w:tc>
        <w:tc>
          <w:tcPr>
            <w:tcW w:w="708" w:type="dxa"/>
            <w:tcBorders>
              <w:top w:val="single" w:sz="4" w:space="0" w:color="auto"/>
              <w:left w:val="single" w:sz="4" w:space="0" w:color="auto"/>
              <w:bottom w:val="single" w:sz="4" w:space="0" w:color="auto"/>
              <w:right w:val="single" w:sz="4" w:space="0" w:color="auto"/>
            </w:tcBorders>
            <w:vAlign w:val="center"/>
          </w:tcPr>
          <w:p w:rsidR="003C4C7E" w:rsidRDefault="003C4C7E" w:rsidP="0068659D">
            <w:pPr>
              <w:jc w:val="both"/>
              <w:rPr>
                <w:rFonts w:ascii="Times New Roman" w:hAnsi="Times New Roman" w:cs="Times New Roman"/>
                <w:b/>
              </w:rPr>
            </w:pPr>
          </w:p>
          <w:p w:rsidR="003C4C7E" w:rsidRPr="006162B3" w:rsidRDefault="003C4C7E" w:rsidP="00CA168B">
            <w:pPr>
              <w:jc w:val="center"/>
              <w:rPr>
                <w:rFonts w:ascii="Times New Roman" w:hAnsi="Times New Roman" w:cs="Times New Roman"/>
                <w:b/>
              </w:rPr>
            </w:pPr>
            <w:r>
              <w:rPr>
                <w:rFonts w:ascii="Times New Roman" w:hAnsi="Times New Roman" w:cs="Times New Roman"/>
                <w:b/>
              </w:rPr>
              <w:t>2025</w:t>
            </w:r>
          </w:p>
        </w:tc>
        <w:tc>
          <w:tcPr>
            <w:tcW w:w="851" w:type="dxa"/>
            <w:tcBorders>
              <w:top w:val="single" w:sz="4" w:space="0" w:color="auto"/>
              <w:left w:val="single" w:sz="4" w:space="0" w:color="auto"/>
              <w:bottom w:val="single" w:sz="4" w:space="0" w:color="auto"/>
              <w:right w:val="single" w:sz="4" w:space="0" w:color="auto"/>
            </w:tcBorders>
          </w:tcPr>
          <w:p w:rsidR="003C4C7E" w:rsidRDefault="003C4C7E" w:rsidP="0068659D">
            <w:pPr>
              <w:jc w:val="both"/>
              <w:rPr>
                <w:rFonts w:ascii="Times New Roman" w:hAnsi="Times New Roman" w:cs="Times New Roman"/>
                <w:b/>
              </w:rPr>
            </w:pPr>
          </w:p>
          <w:p w:rsidR="003C4C7E" w:rsidRPr="006162B3" w:rsidRDefault="003C4C7E" w:rsidP="00026282">
            <w:pPr>
              <w:jc w:val="center"/>
              <w:rPr>
                <w:rFonts w:ascii="Times New Roman" w:hAnsi="Times New Roman" w:cs="Times New Roman"/>
                <w:b/>
              </w:rPr>
            </w:pPr>
            <w:r>
              <w:rPr>
                <w:rFonts w:ascii="Times New Roman" w:hAnsi="Times New Roman" w:cs="Times New Roman"/>
                <w:b/>
              </w:rPr>
              <w:t>2026</w:t>
            </w:r>
          </w:p>
        </w:tc>
        <w:tc>
          <w:tcPr>
            <w:tcW w:w="709" w:type="dxa"/>
            <w:tcBorders>
              <w:top w:val="single" w:sz="4" w:space="0" w:color="auto"/>
              <w:left w:val="single" w:sz="4" w:space="0" w:color="auto"/>
              <w:bottom w:val="single" w:sz="4" w:space="0" w:color="auto"/>
              <w:right w:val="single" w:sz="4" w:space="0" w:color="auto"/>
            </w:tcBorders>
          </w:tcPr>
          <w:p w:rsidR="003C4C7E" w:rsidRDefault="003C4C7E" w:rsidP="0068659D">
            <w:pPr>
              <w:jc w:val="both"/>
              <w:rPr>
                <w:rFonts w:ascii="Times New Roman" w:hAnsi="Times New Roman" w:cs="Times New Roman"/>
                <w:b/>
              </w:rPr>
            </w:pPr>
          </w:p>
          <w:p w:rsidR="003C4C7E" w:rsidRDefault="003C4C7E" w:rsidP="0068659D">
            <w:pPr>
              <w:jc w:val="both"/>
              <w:rPr>
                <w:rFonts w:ascii="Times New Roman" w:hAnsi="Times New Roman" w:cs="Times New Roman"/>
                <w:b/>
              </w:rPr>
            </w:pPr>
            <w:r>
              <w:rPr>
                <w:rFonts w:ascii="Times New Roman" w:hAnsi="Times New Roman" w:cs="Times New Roman"/>
                <w:b/>
              </w:rPr>
              <w:t>2027</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68659D">
            <w:pPr>
              <w:jc w:val="both"/>
              <w:rPr>
                <w:rFonts w:ascii="Times New Roman" w:hAnsi="Times New Roman" w:cs="Times New Roman"/>
                <w:b/>
              </w:rPr>
            </w:pPr>
          </w:p>
          <w:p w:rsidR="003C4C7E" w:rsidRDefault="003C4C7E" w:rsidP="0068659D">
            <w:pPr>
              <w:jc w:val="both"/>
              <w:rPr>
                <w:rFonts w:ascii="Times New Roman" w:hAnsi="Times New Roman" w:cs="Times New Roman"/>
                <w:b/>
              </w:rPr>
            </w:pPr>
            <w:r>
              <w:rPr>
                <w:rFonts w:ascii="Times New Roman" w:hAnsi="Times New Roman" w:cs="Times New Roman"/>
                <w:b/>
              </w:rPr>
              <w:t>2028</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68659D">
            <w:pPr>
              <w:jc w:val="both"/>
              <w:rPr>
                <w:rFonts w:ascii="Times New Roman" w:hAnsi="Times New Roman" w:cs="Times New Roman"/>
                <w:b/>
              </w:rPr>
            </w:pPr>
          </w:p>
          <w:p w:rsidR="003C4C7E" w:rsidRDefault="003C4C7E" w:rsidP="0068659D">
            <w:pPr>
              <w:jc w:val="both"/>
              <w:rPr>
                <w:rFonts w:ascii="Times New Roman" w:hAnsi="Times New Roman" w:cs="Times New Roman"/>
                <w:b/>
              </w:rPr>
            </w:pPr>
            <w:r>
              <w:rPr>
                <w:rFonts w:ascii="Times New Roman" w:hAnsi="Times New Roman" w:cs="Times New Roman"/>
                <w:b/>
              </w:rPr>
              <w:t>2029</w:t>
            </w:r>
          </w:p>
        </w:tc>
      </w:tr>
      <w:tr w:rsidR="003C4C7E" w:rsidRPr="00780EEE" w:rsidTr="003C4C7E">
        <w:trPr>
          <w:trHeight w:val="274"/>
        </w:trPr>
        <w:tc>
          <w:tcPr>
            <w:tcW w:w="881" w:type="dxa"/>
            <w:tcBorders>
              <w:top w:val="single" w:sz="4" w:space="0" w:color="auto"/>
              <w:left w:val="single" w:sz="4" w:space="0" w:color="auto"/>
              <w:bottom w:val="single" w:sz="4" w:space="0" w:color="auto"/>
              <w:right w:val="single" w:sz="4" w:space="0" w:color="auto"/>
            </w:tcBorders>
          </w:tcPr>
          <w:p w:rsidR="003C4C7E" w:rsidRPr="006162B3" w:rsidRDefault="003C4C7E" w:rsidP="00CB323A">
            <w:pPr>
              <w:jc w:val="center"/>
              <w:rPr>
                <w:rFonts w:ascii="Times New Roman" w:hAnsi="Times New Roman" w:cs="Times New Roman"/>
              </w:rPr>
            </w:pPr>
            <w:r w:rsidRPr="006162B3">
              <w:rPr>
                <w:rFonts w:ascii="Times New Roman" w:hAnsi="Times New Roman" w:cs="Times New Roman"/>
              </w:rPr>
              <w:t>1.</w:t>
            </w:r>
          </w:p>
        </w:tc>
        <w:tc>
          <w:tcPr>
            <w:tcW w:w="4157" w:type="dxa"/>
            <w:tcBorders>
              <w:top w:val="single" w:sz="4" w:space="0" w:color="auto"/>
              <w:left w:val="single" w:sz="4" w:space="0" w:color="auto"/>
              <w:bottom w:val="single" w:sz="4" w:space="0" w:color="auto"/>
              <w:right w:val="single" w:sz="4" w:space="0" w:color="auto"/>
            </w:tcBorders>
          </w:tcPr>
          <w:p w:rsidR="003C4C7E" w:rsidRPr="006162B3" w:rsidRDefault="003C4C7E" w:rsidP="00CB323A">
            <w:pPr>
              <w:rPr>
                <w:rFonts w:ascii="Times New Roman" w:hAnsi="Times New Roman" w:cs="Times New Roman"/>
              </w:rPr>
            </w:pPr>
            <w:r w:rsidRPr="006162B3">
              <w:rPr>
                <w:rFonts w:ascii="Times New Roman" w:hAnsi="Times New Roman" w:cs="Times New Roman"/>
              </w:rPr>
              <w:t xml:space="preserve">Мероприятия, направленные на ликвидацию несанкционированных  свалок в поселении  </w:t>
            </w:r>
          </w:p>
        </w:tc>
        <w:tc>
          <w:tcPr>
            <w:tcW w:w="1418" w:type="dxa"/>
            <w:tcBorders>
              <w:top w:val="single" w:sz="4" w:space="0" w:color="auto"/>
              <w:left w:val="single" w:sz="4" w:space="0" w:color="auto"/>
              <w:bottom w:val="single" w:sz="4" w:space="0" w:color="auto"/>
              <w:right w:val="single" w:sz="4" w:space="0" w:color="auto"/>
            </w:tcBorders>
            <w:vAlign w:val="center"/>
          </w:tcPr>
          <w:p w:rsidR="003C4C7E" w:rsidRDefault="003C4C7E" w:rsidP="00CB323A">
            <w:pPr>
              <w:jc w:val="center"/>
              <w:rPr>
                <w:rFonts w:ascii="Times New Roman" w:hAnsi="Times New Roman" w:cs="Times New Roman"/>
              </w:rPr>
            </w:pPr>
          </w:p>
          <w:p w:rsidR="003C4C7E" w:rsidRPr="006162B3" w:rsidRDefault="003C4C7E" w:rsidP="00CB323A">
            <w:pPr>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vAlign w:val="center"/>
          </w:tcPr>
          <w:p w:rsidR="003C4C7E" w:rsidRDefault="003C4C7E" w:rsidP="00CB323A">
            <w:pPr>
              <w:jc w:val="center"/>
              <w:rPr>
                <w:rFonts w:ascii="Times New Roman" w:hAnsi="Times New Roman" w:cs="Times New Roman"/>
              </w:rPr>
            </w:pPr>
          </w:p>
          <w:p w:rsidR="003C4C7E" w:rsidRPr="006162B3" w:rsidRDefault="003C4C7E" w:rsidP="00CB323A">
            <w:pPr>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3C4C7E" w:rsidRDefault="003C4C7E" w:rsidP="00CB323A">
            <w:pPr>
              <w:jc w:val="center"/>
              <w:rPr>
                <w:rFonts w:ascii="Times New Roman" w:hAnsi="Times New Roman" w:cs="Times New Roman"/>
              </w:rPr>
            </w:pPr>
          </w:p>
          <w:p w:rsidR="003C4C7E" w:rsidRPr="006162B3" w:rsidRDefault="003C4C7E" w:rsidP="00CB323A">
            <w:pPr>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C4C7E" w:rsidRDefault="003C4C7E" w:rsidP="00CB323A">
            <w:pPr>
              <w:jc w:val="center"/>
              <w:rPr>
                <w:rFonts w:ascii="Times New Roman" w:hAnsi="Times New Roman" w:cs="Times New Roman"/>
              </w:rPr>
            </w:pPr>
          </w:p>
          <w:p w:rsidR="003C4C7E" w:rsidRDefault="003C4C7E" w:rsidP="00CB323A">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CB323A">
            <w:pPr>
              <w:jc w:val="center"/>
              <w:rPr>
                <w:rFonts w:ascii="Times New Roman" w:hAnsi="Times New Roman" w:cs="Times New Roman"/>
              </w:rPr>
            </w:pPr>
          </w:p>
          <w:p w:rsidR="003C4C7E" w:rsidRDefault="003C4C7E" w:rsidP="00CB323A">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CB323A">
            <w:pPr>
              <w:jc w:val="center"/>
              <w:rPr>
                <w:rFonts w:ascii="Times New Roman" w:hAnsi="Times New Roman" w:cs="Times New Roman"/>
              </w:rPr>
            </w:pPr>
          </w:p>
          <w:p w:rsidR="003C4C7E" w:rsidRDefault="003C4C7E" w:rsidP="00CB323A">
            <w:pPr>
              <w:jc w:val="center"/>
              <w:rPr>
                <w:rFonts w:ascii="Times New Roman" w:hAnsi="Times New Roman" w:cs="Times New Roman"/>
              </w:rPr>
            </w:pPr>
            <w:r>
              <w:rPr>
                <w:rFonts w:ascii="Times New Roman" w:hAnsi="Times New Roman" w:cs="Times New Roman"/>
              </w:rPr>
              <w:t>2</w:t>
            </w:r>
          </w:p>
        </w:tc>
      </w:tr>
      <w:tr w:rsidR="003C4C7E" w:rsidRPr="00780EEE" w:rsidTr="003C4C7E">
        <w:trPr>
          <w:trHeight w:val="274"/>
        </w:trPr>
        <w:tc>
          <w:tcPr>
            <w:tcW w:w="881" w:type="dxa"/>
            <w:tcBorders>
              <w:top w:val="single" w:sz="4" w:space="0" w:color="auto"/>
              <w:left w:val="single" w:sz="4" w:space="0" w:color="auto"/>
              <w:bottom w:val="single" w:sz="4" w:space="0" w:color="auto"/>
              <w:right w:val="single" w:sz="4" w:space="0" w:color="auto"/>
            </w:tcBorders>
          </w:tcPr>
          <w:p w:rsidR="003C4C7E" w:rsidRPr="006162B3" w:rsidRDefault="003C4C7E" w:rsidP="00CB323A">
            <w:pPr>
              <w:jc w:val="center"/>
              <w:rPr>
                <w:rFonts w:ascii="Times New Roman" w:hAnsi="Times New Roman" w:cs="Times New Roman"/>
              </w:rPr>
            </w:pPr>
            <w:r>
              <w:rPr>
                <w:rFonts w:ascii="Times New Roman" w:hAnsi="Times New Roman" w:cs="Times New Roman"/>
              </w:rPr>
              <w:t>2.</w:t>
            </w:r>
          </w:p>
        </w:tc>
        <w:tc>
          <w:tcPr>
            <w:tcW w:w="4157" w:type="dxa"/>
            <w:tcBorders>
              <w:top w:val="single" w:sz="4" w:space="0" w:color="auto"/>
              <w:left w:val="single" w:sz="4" w:space="0" w:color="auto"/>
              <w:bottom w:val="single" w:sz="4" w:space="0" w:color="auto"/>
              <w:right w:val="single" w:sz="4" w:space="0" w:color="auto"/>
            </w:tcBorders>
          </w:tcPr>
          <w:p w:rsidR="003C4C7E" w:rsidRPr="006162B3" w:rsidRDefault="003C4C7E" w:rsidP="00CB323A">
            <w:pPr>
              <w:rPr>
                <w:rFonts w:ascii="Times New Roman" w:hAnsi="Times New Roman" w:cs="Times New Roman"/>
              </w:rPr>
            </w:pPr>
            <w:r>
              <w:rPr>
                <w:rFonts w:ascii="Times New Roman" w:hAnsi="Times New Roman" w:cs="Times New Roman"/>
              </w:rPr>
              <w:t>Обустройство площадок накопления твердых коммунальных  отходов</w:t>
            </w:r>
          </w:p>
        </w:tc>
        <w:tc>
          <w:tcPr>
            <w:tcW w:w="141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3C4C7E">
            <w:pPr>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3C4C7E">
            <w:pPr>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3C4C7E" w:rsidRDefault="003C4C7E" w:rsidP="003C4C7E">
            <w:pPr>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C4C7E" w:rsidRDefault="003C4C7E" w:rsidP="003C4C7E">
            <w:pPr>
              <w:jc w:val="center"/>
              <w:rPr>
                <w:rFonts w:ascii="Times New Roman" w:hAnsi="Times New Roman" w:cs="Times New Roman"/>
              </w:rPr>
            </w:pPr>
          </w:p>
          <w:p w:rsidR="003C4C7E" w:rsidRDefault="003C4C7E" w:rsidP="003C4C7E">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3C4C7E">
            <w:pPr>
              <w:jc w:val="center"/>
              <w:rPr>
                <w:rFonts w:ascii="Times New Roman" w:hAnsi="Times New Roman" w:cs="Times New Roman"/>
              </w:rPr>
            </w:pPr>
          </w:p>
          <w:p w:rsidR="003C4C7E" w:rsidRDefault="003C4C7E" w:rsidP="003C4C7E">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3C4C7E">
            <w:pPr>
              <w:jc w:val="center"/>
              <w:rPr>
                <w:rFonts w:ascii="Times New Roman" w:hAnsi="Times New Roman" w:cs="Times New Roman"/>
              </w:rPr>
            </w:pPr>
          </w:p>
          <w:p w:rsidR="003C4C7E" w:rsidRDefault="003C4C7E" w:rsidP="003C4C7E">
            <w:pPr>
              <w:jc w:val="center"/>
              <w:rPr>
                <w:rFonts w:ascii="Times New Roman" w:hAnsi="Times New Roman" w:cs="Times New Roman"/>
              </w:rPr>
            </w:pPr>
            <w:r>
              <w:rPr>
                <w:rFonts w:ascii="Times New Roman" w:hAnsi="Times New Roman" w:cs="Times New Roman"/>
              </w:rPr>
              <w:t>2</w:t>
            </w:r>
          </w:p>
        </w:tc>
      </w:tr>
      <w:tr w:rsidR="003C4C7E" w:rsidRPr="00780EEE" w:rsidTr="003C4C7E">
        <w:trPr>
          <w:trHeight w:val="425"/>
        </w:trPr>
        <w:tc>
          <w:tcPr>
            <w:tcW w:w="881" w:type="dxa"/>
            <w:tcBorders>
              <w:top w:val="single" w:sz="4" w:space="0" w:color="auto"/>
              <w:left w:val="single" w:sz="4" w:space="0" w:color="auto"/>
              <w:bottom w:val="single" w:sz="4" w:space="0" w:color="auto"/>
              <w:right w:val="single" w:sz="4" w:space="0" w:color="auto"/>
            </w:tcBorders>
          </w:tcPr>
          <w:p w:rsidR="003C4C7E" w:rsidRPr="006162B3" w:rsidRDefault="003C4C7E" w:rsidP="00CB323A">
            <w:pPr>
              <w:jc w:val="center"/>
              <w:rPr>
                <w:rFonts w:ascii="Times New Roman" w:hAnsi="Times New Roman" w:cs="Times New Roman"/>
              </w:rPr>
            </w:pPr>
            <w:r>
              <w:rPr>
                <w:rFonts w:ascii="Times New Roman" w:hAnsi="Times New Roman" w:cs="Times New Roman"/>
              </w:rPr>
              <w:t>3</w:t>
            </w:r>
            <w:r w:rsidRPr="006162B3">
              <w:rPr>
                <w:rFonts w:ascii="Times New Roman" w:hAnsi="Times New Roman" w:cs="Times New Roman"/>
              </w:rPr>
              <w:t>.</w:t>
            </w:r>
          </w:p>
        </w:tc>
        <w:tc>
          <w:tcPr>
            <w:tcW w:w="4157" w:type="dxa"/>
            <w:tcBorders>
              <w:top w:val="single" w:sz="4" w:space="0" w:color="auto"/>
              <w:left w:val="single" w:sz="4" w:space="0" w:color="auto"/>
              <w:bottom w:val="single" w:sz="4" w:space="0" w:color="auto"/>
              <w:right w:val="single" w:sz="4" w:space="0" w:color="auto"/>
            </w:tcBorders>
          </w:tcPr>
          <w:p w:rsidR="003C4C7E" w:rsidRPr="006162B3" w:rsidRDefault="003C4C7E" w:rsidP="00CB323A">
            <w:pPr>
              <w:rPr>
                <w:rFonts w:ascii="Times New Roman" w:hAnsi="Times New Roman" w:cs="Times New Roman"/>
              </w:rPr>
            </w:pPr>
            <w:r w:rsidRPr="006162B3">
              <w:rPr>
                <w:rFonts w:ascii="Times New Roman" w:hAnsi="Times New Roman" w:cs="Times New Roman"/>
              </w:rPr>
              <w:t xml:space="preserve">Мероприятия, направленные на буртование ТБО на объекте временного </w:t>
            </w:r>
            <w:r w:rsidRPr="006162B3">
              <w:rPr>
                <w:rFonts w:ascii="Times New Roman" w:hAnsi="Times New Roman" w:cs="Times New Roman"/>
              </w:rPr>
              <w:lastRenderedPageBreak/>
              <w:t xml:space="preserve">складирования ТБО </w:t>
            </w:r>
          </w:p>
        </w:tc>
        <w:tc>
          <w:tcPr>
            <w:tcW w:w="141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CB323A">
            <w:pPr>
              <w:jc w:val="center"/>
              <w:rPr>
                <w:rFonts w:ascii="Times New Roman" w:hAnsi="Times New Roman" w:cs="Times New Roman"/>
              </w:rPr>
            </w:pPr>
            <w:r>
              <w:rPr>
                <w:rFonts w:ascii="Times New Roman" w:hAnsi="Times New Roman" w:cs="Times New Roman"/>
              </w:rPr>
              <w:lastRenderedPageBreak/>
              <w:t>10</w:t>
            </w:r>
          </w:p>
        </w:tc>
        <w:tc>
          <w:tcPr>
            <w:tcW w:w="70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CB323A">
            <w:pPr>
              <w:jc w:val="center"/>
              <w:rPr>
                <w:rFonts w:ascii="Times New Roman" w:hAnsi="Times New Roman" w:cs="Times New Roman"/>
              </w:rPr>
            </w:pPr>
            <w:r w:rsidRPr="006162B3">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2</w:t>
            </w:r>
          </w:p>
        </w:tc>
      </w:tr>
      <w:tr w:rsidR="003C4C7E" w:rsidRPr="00780EEE" w:rsidTr="003C4C7E">
        <w:trPr>
          <w:trHeight w:val="333"/>
        </w:trPr>
        <w:tc>
          <w:tcPr>
            <w:tcW w:w="881" w:type="dxa"/>
            <w:tcBorders>
              <w:top w:val="single" w:sz="4" w:space="0" w:color="auto"/>
              <w:left w:val="single" w:sz="4" w:space="0" w:color="auto"/>
              <w:bottom w:val="single" w:sz="4" w:space="0" w:color="auto"/>
              <w:right w:val="single" w:sz="4" w:space="0" w:color="auto"/>
            </w:tcBorders>
          </w:tcPr>
          <w:p w:rsidR="003C4C7E" w:rsidRPr="006162B3" w:rsidRDefault="003C4C7E" w:rsidP="00CB323A">
            <w:pPr>
              <w:jc w:val="center"/>
              <w:rPr>
                <w:rFonts w:ascii="Times New Roman" w:hAnsi="Times New Roman" w:cs="Times New Roman"/>
              </w:rPr>
            </w:pPr>
            <w:r w:rsidRPr="006162B3">
              <w:rPr>
                <w:rFonts w:ascii="Times New Roman" w:hAnsi="Times New Roman" w:cs="Times New Roman"/>
              </w:rPr>
              <w:lastRenderedPageBreak/>
              <w:t>4.</w:t>
            </w:r>
          </w:p>
        </w:tc>
        <w:tc>
          <w:tcPr>
            <w:tcW w:w="4157" w:type="dxa"/>
            <w:tcBorders>
              <w:top w:val="single" w:sz="4" w:space="0" w:color="auto"/>
              <w:left w:val="single" w:sz="4" w:space="0" w:color="auto"/>
              <w:bottom w:val="single" w:sz="4" w:space="0" w:color="auto"/>
              <w:right w:val="single" w:sz="4" w:space="0" w:color="auto"/>
            </w:tcBorders>
          </w:tcPr>
          <w:p w:rsidR="003C4C7E" w:rsidRPr="006162B3" w:rsidRDefault="003C4C7E" w:rsidP="003C4C7E">
            <w:pPr>
              <w:rPr>
                <w:rFonts w:ascii="Times New Roman" w:hAnsi="Times New Roman" w:cs="Times New Roman"/>
              </w:rPr>
            </w:pPr>
            <w:r w:rsidRPr="006162B3">
              <w:rPr>
                <w:rFonts w:ascii="Times New Roman" w:hAnsi="Times New Roman" w:cs="Times New Roman"/>
              </w:rPr>
              <w:t>Обустройство санкционированных свалок, организация санитарных зон.</w:t>
            </w:r>
          </w:p>
        </w:tc>
        <w:tc>
          <w:tcPr>
            <w:tcW w:w="141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rPr>
            </w:pPr>
            <w:r>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rPr>
            </w:pPr>
            <w:r w:rsidRPr="006162B3">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1</w:t>
            </w:r>
          </w:p>
        </w:tc>
      </w:tr>
      <w:tr w:rsidR="003C4C7E" w:rsidRPr="00780EEE" w:rsidTr="003C4C7E">
        <w:trPr>
          <w:trHeight w:val="201"/>
        </w:trPr>
        <w:tc>
          <w:tcPr>
            <w:tcW w:w="881" w:type="dxa"/>
            <w:tcBorders>
              <w:top w:val="single" w:sz="4" w:space="0" w:color="auto"/>
              <w:left w:val="single" w:sz="4" w:space="0" w:color="auto"/>
              <w:bottom w:val="single" w:sz="4" w:space="0" w:color="auto"/>
              <w:right w:val="single" w:sz="4" w:space="0" w:color="auto"/>
            </w:tcBorders>
          </w:tcPr>
          <w:p w:rsidR="003C4C7E" w:rsidRPr="006162B3" w:rsidRDefault="003C4C7E" w:rsidP="00CB323A">
            <w:pPr>
              <w:jc w:val="center"/>
              <w:rPr>
                <w:rStyle w:val="a6"/>
                <w:rFonts w:ascii="Times New Roman" w:hAnsi="Times New Roman" w:cs="Times New Roman"/>
                <w:i w:val="0"/>
              </w:rPr>
            </w:pPr>
            <w:r w:rsidRPr="006162B3">
              <w:rPr>
                <w:rStyle w:val="a6"/>
                <w:rFonts w:ascii="Times New Roman" w:hAnsi="Times New Roman" w:cs="Times New Roman"/>
                <w:i w:val="0"/>
              </w:rPr>
              <w:t>5.</w:t>
            </w:r>
          </w:p>
        </w:tc>
        <w:tc>
          <w:tcPr>
            <w:tcW w:w="4157" w:type="dxa"/>
            <w:tcBorders>
              <w:top w:val="single" w:sz="4" w:space="0" w:color="auto"/>
              <w:left w:val="single" w:sz="4" w:space="0" w:color="auto"/>
              <w:bottom w:val="single" w:sz="4" w:space="0" w:color="auto"/>
              <w:right w:val="single" w:sz="4" w:space="0" w:color="auto"/>
            </w:tcBorders>
          </w:tcPr>
          <w:p w:rsidR="003C4C7E" w:rsidRPr="006162B3" w:rsidRDefault="003C4C7E" w:rsidP="00CB323A">
            <w:pPr>
              <w:rPr>
                <w:rStyle w:val="a6"/>
                <w:rFonts w:ascii="Times New Roman" w:hAnsi="Times New Roman" w:cs="Times New Roman"/>
                <w:i w:val="0"/>
              </w:rPr>
            </w:pPr>
            <w:r w:rsidRPr="006162B3">
              <w:rPr>
                <w:rStyle w:val="a6"/>
                <w:rFonts w:ascii="Times New Roman" w:hAnsi="Times New Roman" w:cs="Times New Roman"/>
                <w:i w:val="0"/>
              </w:rPr>
              <w:t>Мероприятия направленные на благоустройство посёлка</w:t>
            </w:r>
          </w:p>
        </w:tc>
        <w:tc>
          <w:tcPr>
            <w:tcW w:w="141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rPr>
            </w:pPr>
            <w:r>
              <w:rPr>
                <w:rFonts w:ascii="Times New Roman" w:hAnsi="Times New Roman" w:cs="Times New Roman"/>
              </w:rPr>
              <w:t>45</w:t>
            </w:r>
          </w:p>
        </w:tc>
        <w:tc>
          <w:tcPr>
            <w:tcW w:w="70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rPr>
            </w:pPr>
            <w:r>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rPr>
            </w:pPr>
            <w:r>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9</w:t>
            </w:r>
          </w:p>
        </w:tc>
      </w:tr>
      <w:tr w:rsidR="003C4C7E" w:rsidRPr="00780EEE" w:rsidTr="003C4C7E">
        <w:trPr>
          <w:trHeight w:val="201"/>
        </w:trPr>
        <w:tc>
          <w:tcPr>
            <w:tcW w:w="881" w:type="dxa"/>
            <w:tcBorders>
              <w:top w:val="single" w:sz="4" w:space="0" w:color="auto"/>
              <w:left w:val="single" w:sz="4" w:space="0" w:color="auto"/>
              <w:bottom w:val="single" w:sz="4" w:space="0" w:color="auto"/>
              <w:right w:val="single" w:sz="4" w:space="0" w:color="auto"/>
            </w:tcBorders>
          </w:tcPr>
          <w:p w:rsidR="003C4C7E" w:rsidRPr="006162B3" w:rsidRDefault="003C4C7E" w:rsidP="00CB323A">
            <w:pPr>
              <w:jc w:val="center"/>
              <w:rPr>
                <w:rStyle w:val="a6"/>
                <w:rFonts w:ascii="Times New Roman" w:hAnsi="Times New Roman" w:cs="Times New Roman"/>
                <w:i w:val="0"/>
              </w:rPr>
            </w:pPr>
            <w:r w:rsidRPr="006162B3">
              <w:rPr>
                <w:rStyle w:val="a6"/>
                <w:rFonts w:ascii="Times New Roman" w:hAnsi="Times New Roman" w:cs="Times New Roman"/>
                <w:i w:val="0"/>
              </w:rPr>
              <w:t>6.</w:t>
            </w:r>
          </w:p>
        </w:tc>
        <w:tc>
          <w:tcPr>
            <w:tcW w:w="4157" w:type="dxa"/>
            <w:tcBorders>
              <w:top w:val="single" w:sz="4" w:space="0" w:color="auto"/>
              <w:left w:val="single" w:sz="4" w:space="0" w:color="auto"/>
              <w:bottom w:val="single" w:sz="4" w:space="0" w:color="auto"/>
              <w:right w:val="single" w:sz="4" w:space="0" w:color="auto"/>
            </w:tcBorders>
          </w:tcPr>
          <w:p w:rsidR="003C4C7E" w:rsidRPr="006162B3" w:rsidRDefault="003C4C7E" w:rsidP="00CB323A">
            <w:pPr>
              <w:rPr>
                <w:rStyle w:val="a6"/>
                <w:rFonts w:ascii="Times New Roman" w:hAnsi="Times New Roman" w:cs="Times New Roman"/>
                <w:i w:val="0"/>
              </w:rPr>
            </w:pPr>
            <w:r w:rsidRPr="006162B3">
              <w:rPr>
                <w:rStyle w:val="a6"/>
                <w:rFonts w:ascii="Times New Roman" w:hAnsi="Times New Roman" w:cs="Times New Roman"/>
                <w:i w:val="0"/>
              </w:rPr>
              <w:t>Затраты  поселения  по благоустройству территорий</w:t>
            </w:r>
          </w:p>
        </w:tc>
        <w:tc>
          <w:tcPr>
            <w:tcW w:w="141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rPr>
            </w:pPr>
            <w:r>
              <w:rPr>
                <w:rFonts w:ascii="Times New Roman" w:hAnsi="Times New Roman" w:cs="Times New Roman"/>
              </w:rPr>
              <w:t>45</w:t>
            </w:r>
          </w:p>
        </w:tc>
        <w:tc>
          <w:tcPr>
            <w:tcW w:w="70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rPr>
            </w:pPr>
            <w:r>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rPr>
            </w:pPr>
            <w:r>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9</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9</w:t>
            </w:r>
          </w:p>
        </w:tc>
      </w:tr>
      <w:tr w:rsidR="003C4C7E" w:rsidRPr="00780EEE" w:rsidTr="003C4C7E">
        <w:trPr>
          <w:trHeight w:val="706"/>
        </w:trPr>
        <w:tc>
          <w:tcPr>
            <w:tcW w:w="881" w:type="dxa"/>
            <w:tcBorders>
              <w:top w:val="single" w:sz="4" w:space="0" w:color="auto"/>
              <w:left w:val="single" w:sz="4" w:space="0" w:color="auto"/>
              <w:bottom w:val="single" w:sz="4" w:space="0" w:color="auto"/>
              <w:right w:val="single" w:sz="4" w:space="0" w:color="auto"/>
            </w:tcBorders>
          </w:tcPr>
          <w:p w:rsidR="003C4C7E" w:rsidRPr="00683E73" w:rsidRDefault="003C4C7E" w:rsidP="00CB323A">
            <w:pPr>
              <w:jc w:val="center"/>
            </w:pPr>
            <w:r>
              <w:t>6</w:t>
            </w:r>
          </w:p>
        </w:tc>
        <w:tc>
          <w:tcPr>
            <w:tcW w:w="4157" w:type="dxa"/>
            <w:tcBorders>
              <w:top w:val="single" w:sz="4" w:space="0" w:color="auto"/>
              <w:left w:val="single" w:sz="4" w:space="0" w:color="auto"/>
              <w:bottom w:val="single" w:sz="4" w:space="0" w:color="auto"/>
              <w:right w:val="single" w:sz="4" w:space="0" w:color="auto"/>
            </w:tcBorders>
          </w:tcPr>
          <w:p w:rsidR="003C4C7E" w:rsidRPr="006162B3" w:rsidRDefault="003C4C7E" w:rsidP="00CB323A">
            <w:pPr>
              <w:rPr>
                <w:rFonts w:ascii="Times New Roman" w:hAnsi="Times New Roman" w:cs="Times New Roman"/>
              </w:rPr>
            </w:pPr>
            <w:r w:rsidRPr="006162B3">
              <w:rPr>
                <w:rFonts w:ascii="Times New Roman" w:hAnsi="Times New Roman" w:cs="Times New Roman"/>
              </w:rPr>
              <w:t>Эколого-просветительная работа и формирование экологической культуры населения</w:t>
            </w:r>
          </w:p>
        </w:tc>
        <w:tc>
          <w:tcPr>
            <w:tcW w:w="141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rPr>
            </w:pPr>
            <w:r>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2</w:t>
            </w:r>
          </w:p>
        </w:tc>
      </w:tr>
      <w:tr w:rsidR="003C4C7E" w:rsidRPr="00780EEE" w:rsidTr="003C4C7E">
        <w:trPr>
          <w:trHeight w:val="251"/>
        </w:trPr>
        <w:tc>
          <w:tcPr>
            <w:tcW w:w="881" w:type="dxa"/>
            <w:tcBorders>
              <w:top w:val="single" w:sz="4" w:space="0" w:color="auto"/>
              <w:left w:val="single" w:sz="4" w:space="0" w:color="auto"/>
              <w:bottom w:val="single" w:sz="4" w:space="0" w:color="auto"/>
              <w:right w:val="single" w:sz="4" w:space="0" w:color="auto"/>
            </w:tcBorders>
          </w:tcPr>
          <w:p w:rsidR="003C4C7E" w:rsidRPr="00683E73" w:rsidRDefault="003C4C7E" w:rsidP="00CB323A">
            <w:pPr>
              <w:jc w:val="center"/>
            </w:pPr>
            <w:r>
              <w:t>7</w:t>
            </w:r>
          </w:p>
        </w:tc>
        <w:tc>
          <w:tcPr>
            <w:tcW w:w="4157" w:type="dxa"/>
            <w:tcBorders>
              <w:top w:val="single" w:sz="4" w:space="0" w:color="auto"/>
              <w:left w:val="single" w:sz="4" w:space="0" w:color="auto"/>
              <w:bottom w:val="single" w:sz="4" w:space="0" w:color="auto"/>
              <w:right w:val="single" w:sz="4" w:space="0" w:color="auto"/>
            </w:tcBorders>
          </w:tcPr>
          <w:p w:rsidR="003C4C7E" w:rsidRPr="006162B3" w:rsidRDefault="003C4C7E" w:rsidP="00CB323A">
            <w:pPr>
              <w:rPr>
                <w:rFonts w:ascii="Times New Roman" w:hAnsi="Times New Roman" w:cs="Times New Roman"/>
              </w:rPr>
            </w:pPr>
            <w:r w:rsidRPr="006162B3">
              <w:rPr>
                <w:rFonts w:ascii="Times New Roman" w:hAnsi="Times New Roman" w:cs="Times New Roman"/>
              </w:rPr>
              <w:t>Проведение конкурсов по благоустройству</w:t>
            </w:r>
          </w:p>
        </w:tc>
        <w:tc>
          <w:tcPr>
            <w:tcW w:w="141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rPr>
            </w:pPr>
            <w:r>
              <w:rPr>
                <w:rFonts w:ascii="Times New Roman" w:hAnsi="Times New Roman" w:cs="Times New Roman"/>
              </w:rPr>
              <w:t>15</w:t>
            </w:r>
          </w:p>
        </w:tc>
        <w:tc>
          <w:tcPr>
            <w:tcW w:w="70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rPr>
            </w:pPr>
            <w:r>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3C4C7E" w:rsidRPr="006162B3" w:rsidRDefault="003C4C7E" w:rsidP="00026282">
            <w:pPr>
              <w:jc w:val="center"/>
              <w:rPr>
                <w:rFonts w:ascii="Times New Roman" w:hAnsi="Times New Roman" w:cs="Times New Roman"/>
              </w:rPr>
            </w:pPr>
            <w:r>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3</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rPr>
            </w:pPr>
            <w:r>
              <w:rPr>
                <w:rFonts w:ascii="Times New Roman" w:hAnsi="Times New Roman" w:cs="Times New Roman"/>
              </w:rPr>
              <w:t>3</w:t>
            </w:r>
          </w:p>
        </w:tc>
      </w:tr>
      <w:tr w:rsidR="003C4C7E" w:rsidRPr="00780EEE" w:rsidTr="003C4C7E">
        <w:trPr>
          <w:trHeight w:val="443"/>
        </w:trPr>
        <w:tc>
          <w:tcPr>
            <w:tcW w:w="881" w:type="dxa"/>
            <w:tcBorders>
              <w:top w:val="single" w:sz="4" w:space="0" w:color="auto"/>
              <w:left w:val="single" w:sz="4" w:space="0" w:color="auto"/>
              <w:bottom w:val="single" w:sz="4" w:space="0" w:color="auto"/>
              <w:right w:val="single" w:sz="4" w:space="0" w:color="auto"/>
            </w:tcBorders>
          </w:tcPr>
          <w:p w:rsidR="003C4C7E" w:rsidRPr="00683E73" w:rsidRDefault="003C4C7E" w:rsidP="00CB323A">
            <w:pPr>
              <w:jc w:val="center"/>
            </w:pPr>
            <w:r>
              <w:t>8</w:t>
            </w:r>
          </w:p>
        </w:tc>
        <w:tc>
          <w:tcPr>
            <w:tcW w:w="4157" w:type="dxa"/>
            <w:tcBorders>
              <w:top w:val="single" w:sz="4" w:space="0" w:color="auto"/>
              <w:left w:val="single" w:sz="4" w:space="0" w:color="auto"/>
              <w:bottom w:val="single" w:sz="4" w:space="0" w:color="auto"/>
              <w:right w:val="single" w:sz="4" w:space="0" w:color="auto"/>
            </w:tcBorders>
          </w:tcPr>
          <w:p w:rsidR="003C4C7E" w:rsidRPr="006162B3" w:rsidRDefault="003C4C7E" w:rsidP="00CB323A">
            <w:pPr>
              <w:rPr>
                <w:rFonts w:ascii="Times New Roman" w:hAnsi="Times New Roman" w:cs="Times New Roman"/>
                <w:b/>
              </w:rPr>
            </w:pPr>
            <w:r w:rsidRPr="006162B3">
              <w:rPr>
                <w:rFonts w:ascii="Times New Roman" w:hAnsi="Times New Roman" w:cs="Times New Roman"/>
                <w:b/>
              </w:rPr>
              <w:t>ИТОГО</w:t>
            </w:r>
          </w:p>
          <w:p w:rsidR="003C4C7E" w:rsidRPr="006162B3" w:rsidRDefault="003C4C7E" w:rsidP="00CB323A">
            <w:pPr>
              <w:rPr>
                <w:rFonts w:ascii="Times New Roman" w:hAnsi="Times New Roman" w:cs="Times New Roman"/>
                <w:b/>
              </w:rPr>
            </w:pPr>
          </w:p>
        </w:tc>
        <w:tc>
          <w:tcPr>
            <w:tcW w:w="141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CB323A">
            <w:pPr>
              <w:jc w:val="center"/>
              <w:rPr>
                <w:rFonts w:ascii="Times New Roman" w:hAnsi="Times New Roman" w:cs="Times New Roman"/>
                <w:b/>
              </w:rPr>
            </w:pPr>
            <w:r>
              <w:rPr>
                <w:rFonts w:ascii="Times New Roman" w:hAnsi="Times New Roman" w:cs="Times New Roman"/>
                <w:b/>
              </w:rPr>
              <w:t>150</w:t>
            </w:r>
          </w:p>
        </w:tc>
        <w:tc>
          <w:tcPr>
            <w:tcW w:w="708"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CB323A">
            <w:pPr>
              <w:jc w:val="center"/>
              <w:rPr>
                <w:rFonts w:ascii="Times New Roman" w:hAnsi="Times New Roman" w:cs="Times New Roman"/>
                <w:b/>
              </w:rPr>
            </w:pPr>
            <w:r w:rsidRPr="006162B3">
              <w:rPr>
                <w:rFonts w:ascii="Times New Roman" w:hAnsi="Times New Roman" w:cs="Times New Roman"/>
                <w:b/>
              </w:rPr>
              <w:t>30</w:t>
            </w:r>
          </w:p>
        </w:tc>
        <w:tc>
          <w:tcPr>
            <w:tcW w:w="851" w:type="dxa"/>
            <w:tcBorders>
              <w:top w:val="single" w:sz="4" w:space="0" w:color="auto"/>
              <w:left w:val="single" w:sz="4" w:space="0" w:color="auto"/>
              <w:bottom w:val="single" w:sz="4" w:space="0" w:color="auto"/>
              <w:right w:val="single" w:sz="4" w:space="0" w:color="auto"/>
            </w:tcBorders>
            <w:vAlign w:val="center"/>
          </w:tcPr>
          <w:p w:rsidR="003C4C7E" w:rsidRPr="006162B3" w:rsidRDefault="003C4C7E" w:rsidP="00026282">
            <w:pPr>
              <w:jc w:val="center"/>
              <w:rPr>
                <w:rFonts w:ascii="Times New Roman" w:hAnsi="Times New Roman" w:cs="Times New Roman"/>
                <w:b/>
              </w:rPr>
            </w:pPr>
            <w:r>
              <w:rPr>
                <w:rFonts w:ascii="Times New Roman" w:hAnsi="Times New Roman" w:cs="Times New Roman"/>
                <w:b/>
              </w:rPr>
              <w:t>30</w:t>
            </w:r>
          </w:p>
        </w:tc>
        <w:tc>
          <w:tcPr>
            <w:tcW w:w="709"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b/>
              </w:rPr>
            </w:pPr>
            <w:r>
              <w:rPr>
                <w:rFonts w:ascii="Times New Roman" w:hAnsi="Times New Roman" w:cs="Times New Roman"/>
                <w:b/>
              </w:rPr>
              <w:t>30</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b/>
              </w:rPr>
            </w:pPr>
            <w:r>
              <w:rPr>
                <w:rFonts w:ascii="Times New Roman" w:hAnsi="Times New Roman" w:cs="Times New Roman"/>
                <w:b/>
              </w:rPr>
              <w:t>30</w:t>
            </w:r>
          </w:p>
        </w:tc>
        <w:tc>
          <w:tcPr>
            <w:tcW w:w="708" w:type="dxa"/>
            <w:tcBorders>
              <w:top w:val="single" w:sz="4" w:space="0" w:color="auto"/>
              <w:left w:val="single" w:sz="4" w:space="0" w:color="auto"/>
              <w:bottom w:val="single" w:sz="4" w:space="0" w:color="auto"/>
              <w:right w:val="single" w:sz="4" w:space="0" w:color="auto"/>
            </w:tcBorders>
          </w:tcPr>
          <w:p w:rsidR="003C4C7E" w:rsidRDefault="003C4C7E" w:rsidP="00026282">
            <w:pPr>
              <w:jc w:val="center"/>
              <w:rPr>
                <w:rFonts w:ascii="Times New Roman" w:hAnsi="Times New Roman" w:cs="Times New Roman"/>
                <w:b/>
              </w:rPr>
            </w:pPr>
            <w:r>
              <w:rPr>
                <w:rFonts w:ascii="Times New Roman" w:hAnsi="Times New Roman" w:cs="Times New Roman"/>
                <w:b/>
              </w:rPr>
              <w:t>30</w:t>
            </w:r>
          </w:p>
        </w:tc>
      </w:tr>
    </w:tbl>
    <w:p w:rsidR="0068659D" w:rsidRPr="0068782D" w:rsidRDefault="0068659D" w:rsidP="0068659D">
      <w:pPr>
        <w:shd w:val="clear" w:color="auto" w:fill="FFFFFF"/>
        <w:spacing w:after="96" w:line="192" w:lineRule="atLeast"/>
        <w:jc w:val="both"/>
        <w:rPr>
          <w:rFonts w:ascii="Arial" w:hAnsi="Arial" w:cs="Arial"/>
          <w:color w:val="1F282C"/>
          <w:sz w:val="14"/>
          <w:szCs w:val="14"/>
        </w:rPr>
      </w:pPr>
    </w:p>
    <w:p w:rsidR="0068659D" w:rsidRPr="006162B3" w:rsidRDefault="0068659D" w:rsidP="0068659D">
      <w:pPr>
        <w:widowControl w:val="0"/>
        <w:autoSpaceDE w:val="0"/>
        <w:autoSpaceDN w:val="0"/>
        <w:adjustRightInd w:val="0"/>
        <w:jc w:val="center"/>
        <w:rPr>
          <w:rFonts w:ascii="Times New Roman" w:eastAsia="Calibri" w:hAnsi="Times New Roman" w:cs="Times New Roman"/>
          <w:b/>
          <w:sz w:val="24"/>
          <w:szCs w:val="24"/>
        </w:rPr>
      </w:pPr>
      <w:r w:rsidRPr="006162B3">
        <w:rPr>
          <w:rFonts w:ascii="Times New Roman" w:eastAsia="Calibri" w:hAnsi="Times New Roman" w:cs="Times New Roman"/>
          <w:b/>
          <w:sz w:val="24"/>
          <w:szCs w:val="24"/>
        </w:rPr>
        <w:t>5. Обоснование ресурсного обеспечения  муниципальной программы.</w:t>
      </w:r>
    </w:p>
    <w:p w:rsidR="0068659D" w:rsidRPr="006162B3" w:rsidRDefault="0068659D" w:rsidP="006162B3">
      <w:pPr>
        <w:widowControl w:val="0"/>
        <w:autoSpaceDE w:val="0"/>
        <w:autoSpaceDN w:val="0"/>
        <w:adjustRightInd w:val="0"/>
        <w:spacing w:after="0"/>
        <w:ind w:firstLine="567"/>
        <w:jc w:val="both"/>
        <w:rPr>
          <w:rFonts w:ascii="Times New Roman" w:eastAsia="Calibri" w:hAnsi="Times New Roman" w:cs="Times New Roman"/>
          <w:sz w:val="24"/>
          <w:szCs w:val="24"/>
        </w:rPr>
      </w:pPr>
      <w:r w:rsidRPr="006162B3">
        <w:rPr>
          <w:rFonts w:ascii="Times New Roman" w:eastAsia="Calibri" w:hAnsi="Times New Roman" w:cs="Times New Roman"/>
          <w:sz w:val="24"/>
          <w:szCs w:val="24"/>
        </w:rPr>
        <w:t xml:space="preserve">Финансирование мероприятий муниципальной программы осуществляется за счет средств бюджета муниципального образования Вершино-Тейский поссовет, а также возможного привлечения средств из республиканского и районного бюджетов. </w:t>
      </w:r>
    </w:p>
    <w:p w:rsidR="0068659D" w:rsidRPr="006162B3" w:rsidRDefault="0068659D" w:rsidP="006162B3">
      <w:pPr>
        <w:widowControl w:val="0"/>
        <w:autoSpaceDE w:val="0"/>
        <w:autoSpaceDN w:val="0"/>
        <w:adjustRightInd w:val="0"/>
        <w:spacing w:after="0"/>
        <w:ind w:firstLine="540"/>
        <w:jc w:val="both"/>
        <w:rPr>
          <w:rFonts w:ascii="Times New Roman" w:eastAsia="Calibri" w:hAnsi="Times New Roman" w:cs="Times New Roman"/>
          <w:sz w:val="24"/>
          <w:szCs w:val="24"/>
        </w:rPr>
      </w:pPr>
      <w:r w:rsidRPr="006162B3">
        <w:rPr>
          <w:rFonts w:ascii="Times New Roman" w:eastAsia="Calibri" w:hAnsi="Times New Roman" w:cs="Times New Roman"/>
          <w:sz w:val="24"/>
          <w:szCs w:val="24"/>
        </w:rPr>
        <w:t>Содержание мероприятий муниципальной программы и объем их финансирования могут корректироваться в процессе ее реализации в установленном порядке, исходя из возможностей доходной части бюджета муниципального образования Вершино-Тейский поссовет, на соответствующий год.</w:t>
      </w:r>
    </w:p>
    <w:p w:rsidR="0068659D" w:rsidRPr="006162B3" w:rsidRDefault="0068659D" w:rsidP="0068659D">
      <w:pPr>
        <w:pStyle w:val="a4"/>
        <w:spacing w:before="0" w:beforeAutospacing="0" w:after="0" w:afterAutospacing="0"/>
        <w:jc w:val="both"/>
      </w:pPr>
      <w:r w:rsidRPr="006162B3">
        <w:rPr>
          <w:rFonts w:eastAsia="Calibri"/>
        </w:rPr>
        <w:tab/>
      </w:r>
      <w:r w:rsidRPr="006162B3">
        <w:t xml:space="preserve">Общий объем финансирования из </w:t>
      </w:r>
      <w:r w:rsidRPr="006162B3">
        <w:rPr>
          <w:rFonts w:eastAsia="Calibri"/>
        </w:rPr>
        <w:t>бюджета муниципального образования Вершино-Тейский поссовет</w:t>
      </w:r>
      <w:r w:rsidRPr="006162B3">
        <w:t xml:space="preserve"> – </w:t>
      </w:r>
      <w:r w:rsidR="003C4C7E">
        <w:t>150</w:t>
      </w:r>
      <w:r w:rsidRPr="006162B3">
        <w:t xml:space="preserve"> тыс. рублей всего, в том числе по годам: </w:t>
      </w:r>
    </w:p>
    <w:p w:rsidR="003C4C7E" w:rsidRDefault="003C4C7E" w:rsidP="003C4C7E">
      <w:pPr>
        <w:spacing w:after="0"/>
        <w:ind w:left="567"/>
        <w:jc w:val="both"/>
        <w:rPr>
          <w:rFonts w:ascii="Times New Roman" w:eastAsia="Calibri" w:hAnsi="Times New Roman" w:cs="Times New Roman"/>
          <w:sz w:val="24"/>
          <w:szCs w:val="24"/>
        </w:rPr>
      </w:pPr>
    </w:p>
    <w:p w:rsidR="0068659D" w:rsidRDefault="0068659D" w:rsidP="003C4C7E">
      <w:pPr>
        <w:spacing w:after="0"/>
        <w:ind w:left="567"/>
        <w:jc w:val="both"/>
        <w:rPr>
          <w:rFonts w:ascii="Times New Roman" w:eastAsia="Calibri" w:hAnsi="Times New Roman" w:cs="Times New Roman"/>
          <w:sz w:val="24"/>
          <w:szCs w:val="24"/>
        </w:rPr>
      </w:pPr>
      <w:r w:rsidRPr="006162B3">
        <w:rPr>
          <w:rFonts w:ascii="Times New Roman" w:eastAsia="Calibri" w:hAnsi="Times New Roman" w:cs="Times New Roman"/>
          <w:sz w:val="24"/>
          <w:szCs w:val="24"/>
        </w:rPr>
        <w:t>20</w:t>
      </w:r>
      <w:r w:rsidR="006162B3" w:rsidRPr="006162B3">
        <w:rPr>
          <w:rFonts w:ascii="Times New Roman" w:eastAsia="Calibri" w:hAnsi="Times New Roman" w:cs="Times New Roman"/>
          <w:sz w:val="24"/>
          <w:szCs w:val="24"/>
        </w:rPr>
        <w:t>2</w:t>
      </w:r>
      <w:r w:rsidR="003C4C7E">
        <w:rPr>
          <w:rFonts w:ascii="Times New Roman" w:eastAsia="Calibri" w:hAnsi="Times New Roman" w:cs="Times New Roman"/>
          <w:sz w:val="24"/>
          <w:szCs w:val="24"/>
        </w:rPr>
        <w:t>5</w:t>
      </w:r>
      <w:r w:rsidRPr="006162B3">
        <w:rPr>
          <w:rFonts w:ascii="Times New Roman" w:eastAsia="Calibri" w:hAnsi="Times New Roman" w:cs="Times New Roman"/>
          <w:sz w:val="24"/>
          <w:szCs w:val="24"/>
        </w:rPr>
        <w:t xml:space="preserve"> г. </w:t>
      </w:r>
      <w:r w:rsidRPr="006162B3">
        <w:rPr>
          <w:rFonts w:ascii="Times New Roman" w:hAnsi="Times New Roman" w:cs="Times New Roman"/>
          <w:sz w:val="24"/>
          <w:szCs w:val="24"/>
        </w:rPr>
        <w:t xml:space="preserve">– 30,0 </w:t>
      </w:r>
      <w:r w:rsidRPr="006162B3">
        <w:rPr>
          <w:rFonts w:ascii="Times New Roman" w:eastAsia="Calibri" w:hAnsi="Times New Roman" w:cs="Times New Roman"/>
          <w:sz w:val="24"/>
          <w:szCs w:val="24"/>
        </w:rPr>
        <w:t>тыс. руб.;</w:t>
      </w:r>
    </w:p>
    <w:p w:rsidR="00026282" w:rsidRDefault="003C4C7E" w:rsidP="003C4C7E">
      <w:pPr>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2026</w:t>
      </w:r>
      <w:r w:rsidR="00026282">
        <w:rPr>
          <w:rFonts w:ascii="Times New Roman" w:eastAsia="Calibri" w:hAnsi="Times New Roman" w:cs="Times New Roman"/>
          <w:sz w:val="24"/>
          <w:szCs w:val="24"/>
        </w:rPr>
        <w:t xml:space="preserve"> г. – 30,0 тыс. руб.</w:t>
      </w:r>
      <w:r>
        <w:rPr>
          <w:rFonts w:ascii="Times New Roman" w:eastAsia="Calibri" w:hAnsi="Times New Roman" w:cs="Times New Roman"/>
          <w:sz w:val="24"/>
          <w:szCs w:val="24"/>
        </w:rPr>
        <w:t>;</w:t>
      </w:r>
    </w:p>
    <w:p w:rsidR="003C4C7E" w:rsidRDefault="003C4C7E" w:rsidP="003C4C7E">
      <w:pPr>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2027 г. – 30,0 тыс. руб.;</w:t>
      </w:r>
    </w:p>
    <w:p w:rsidR="003C4C7E" w:rsidRDefault="003C4C7E" w:rsidP="003C4C7E">
      <w:pPr>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2028 г. – 30,0 тыс. руб.;</w:t>
      </w:r>
    </w:p>
    <w:p w:rsidR="003C4C7E" w:rsidRDefault="003C4C7E" w:rsidP="003C4C7E">
      <w:pPr>
        <w:spacing w:after="0"/>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2029 г. – 30,0 тыс. руб.</w:t>
      </w:r>
    </w:p>
    <w:p w:rsidR="003C4C7E" w:rsidRPr="006162B3" w:rsidRDefault="003C4C7E" w:rsidP="003C4C7E">
      <w:pPr>
        <w:spacing w:after="0"/>
        <w:ind w:left="567"/>
        <w:jc w:val="both"/>
        <w:rPr>
          <w:rFonts w:ascii="Times New Roman" w:eastAsia="Calibri" w:hAnsi="Times New Roman" w:cs="Times New Roman"/>
          <w:sz w:val="24"/>
          <w:szCs w:val="24"/>
        </w:rPr>
      </w:pPr>
    </w:p>
    <w:p w:rsidR="0068659D" w:rsidRPr="006E05AB" w:rsidRDefault="0068659D" w:rsidP="006162B3">
      <w:pPr>
        <w:pStyle w:val="ConsPlusNormal"/>
        <w:jc w:val="center"/>
        <w:outlineLvl w:val="1"/>
        <w:rPr>
          <w:rFonts w:ascii="Times New Roman" w:hAnsi="Times New Roman" w:cs="Times New Roman"/>
          <w:b/>
        </w:rPr>
      </w:pPr>
      <w:r w:rsidRPr="006E05AB">
        <w:rPr>
          <w:rFonts w:ascii="Times New Roman" w:hAnsi="Times New Roman" w:cs="Times New Roman"/>
          <w:b/>
        </w:rPr>
        <w:t>6.  Механизм реализации программы.</w:t>
      </w:r>
    </w:p>
    <w:p w:rsidR="0068659D" w:rsidRPr="006E05AB" w:rsidRDefault="0068659D" w:rsidP="0068659D">
      <w:pPr>
        <w:pStyle w:val="ConsPlusNormal"/>
        <w:jc w:val="center"/>
        <w:outlineLvl w:val="1"/>
        <w:rPr>
          <w:rFonts w:ascii="Times New Roman" w:hAnsi="Times New Roman" w:cs="Times New Roman"/>
        </w:rPr>
      </w:pPr>
    </w:p>
    <w:p w:rsidR="0068659D" w:rsidRPr="006162B3" w:rsidRDefault="0068659D" w:rsidP="00584323">
      <w:pPr>
        <w:spacing w:after="0"/>
        <w:ind w:right="27"/>
        <w:jc w:val="both"/>
        <w:rPr>
          <w:rFonts w:ascii="Times New Roman" w:eastAsia="MS Mincho" w:hAnsi="Times New Roman" w:cs="Times New Roman"/>
          <w:sz w:val="24"/>
          <w:szCs w:val="24"/>
        </w:rPr>
      </w:pPr>
      <w:r w:rsidRPr="006162B3">
        <w:rPr>
          <w:rFonts w:ascii="Times New Roman" w:eastAsia="MS Mincho" w:hAnsi="Times New Roman" w:cs="Times New Roman"/>
          <w:sz w:val="24"/>
          <w:szCs w:val="24"/>
        </w:rPr>
        <w:t>Специалист 1 категории Администрации Вершино-Тейского поссовета:</w:t>
      </w:r>
    </w:p>
    <w:p w:rsidR="0068659D" w:rsidRPr="00584323" w:rsidRDefault="0068659D" w:rsidP="00584323">
      <w:pPr>
        <w:spacing w:after="0"/>
        <w:ind w:right="27"/>
        <w:jc w:val="both"/>
        <w:rPr>
          <w:rFonts w:ascii="Times New Roman" w:eastAsia="MS Mincho" w:hAnsi="Times New Roman" w:cs="Times New Roman"/>
          <w:sz w:val="24"/>
          <w:szCs w:val="24"/>
        </w:rPr>
      </w:pPr>
      <w:r w:rsidRPr="006162B3">
        <w:rPr>
          <w:rFonts w:ascii="Times New Roman" w:eastAsia="MS Mincho" w:hAnsi="Times New Roman" w:cs="Times New Roman"/>
          <w:sz w:val="24"/>
          <w:szCs w:val="24"/>
        </w:rPr>
        <w:t>вносит в установленном порядке предложения по уточнению мероприятий Программы с учетом складывающейся социально-экономической ситуации;</w:t>
      </w:r>
      <w:r w:rsidR="00584323">
        <w:rPr>
          <w:rFonts w:ascii="Times New Roman" w:eastAsia="MS Mincho" w:hAnsi="Times New Roman" w:cs="Times New Roman"/>
          <w:sz w:val="24"/>
          <w:szCs w:val="24"/>
        </w:rPr>
        <w:t xml:space="preserve"> </w:t>
      </w:r>
      <w:r w:rsidRPr="006162B3">
        <w:rPr>
          <w:rFonts w:ascii="Times New Roman" w:hAnsi="Times New Roman" w:cs="Times New Roman"/>
          <w:sz w:val="24"/>
          <w:szCs w:val="24"/>
        </w:rPr>
        <w:t>с учетом выделяемых ежегодно на реализацию Программы средств распределяет их по программным мероприятиям;</w:t>
      </w:r>
      <w:r w:rsidR="00584323">
        <w:rPr>
          <w:rFonts w:ascii="Times New Roman" w:eastAsia="MS Mincho" w:hAnsi="Times New Roman" w:cs="Times New Roman"/>
          <w:sz w:val="24"/>
          <w:szCs w:val="24"/>
        </w:rPr>
        <w:t xml:space="preserve"> </w:t>
      </w:r>
      <w:r w:rsidRPr="006162B3">
        <w:rPr>
          <w:rFonts w:ascii="Times New Roman" w:eastAsia="MS Mincho" w:hAnsi="Times New Roman" w:cs="Times New Roman"/>
          <w:sz w:val="24"/>
          <w:szCs w:val="24"/>
        </w:rPr>
        <w:t xml:space="preserve">обеспечивает контроль за целевым использованием средств бюджета муниципального образования </w:t>
      </w:r>
      <w:r w:rsidRPr="006162B3">
        <w:rPr>
          <w:rFonts w:ascii="Times New Roman" w:eastAsia="Calibri" w:hAnsi="Times New Roman" w:cs="Times New Roman"/>
          <w:sz w:val="24"/>
          <w:szCs w:val="24"/>
        </w:rPr>
        <w:t>Вершино-Тейский поссовет</w:t>
      </w:r>
      <w:r w:rsidRPr="006162B3">
        <w:rPr>
          <w:rFonts w:ascii="Times New Roman" w:eastAsia="MS Mincho" w:hAnsi="Times New Roman" w:cs="Times New Roman"/>
          <w:sz w:val="24"/>
          <w:szCs w:val="24"/>
        </w:rPr>
        <w:t>;</w:t>
      </w:r>
      <w:r w:rsidR="00584323">
        <w:rPr>
          <w:rFonts w:ascii="Times New Roman" w:eastAsia="MS Mincho" w:hAnsi="Times New Roman" w:cs="Times New Roman"/>
          <w:sz w:val="24"/>
          <w:szCs w:val="24"/>
        </w:rPr>
        <w:t xml:space="preserve"> </w:t>
      </w:r>
      <w:r w:rsidRPr="006162B3">
        <w:rPr>
          <w:rFonts w:ascii="Times New Roman" w:hAnsi="Times New Roman" w:cs="Times New Roman"/>
          <w:sz w:val="24"/>
          <w:szCs w:val="24"/>
        </w:rPr>
        <w:t xml:space="preserve">организует размещение в электронном виде информации о ходе и результатах реализации Программы на своем </w:t>
      </w:r>
      <w:r w:rsidRPr="006162B3">
        <w:rPr>
          <w:rFonts w:ascii="Times New Roman" w:hAnsi="Times New Roman" w:cs="Times New Roman"/>
          <w:sz w:val="24"/>
          <w:szCs w:val="24"/>
        </w:rPr>
        <w:lastRenderedPageBreak/>
        <w:t>официальном сайте в сети Интернет;</w:t>
      </w:r>
      <w:r w:rsidR="00584323">
        <w:rPr>
          <w:rFonts w:ascii="Times New Roman" w:eastAsia="MS Mincho" w:hAnsi="Times New Roman" w:cs="Times New Roman"/>
          <w:sz w:val="24"/>
          <w:szCs w:val="24"/>
        </w:rPr>
        <w:t xml:space="preserve"> </w:t>
      </w:r>
      <w:r w:rsidRPr="006162B3">
        <w:rPr>
          <w:rFonts w:ascii="Times New Roman" w:hAnsi="Times New Roman" w:cs="Times New Roman"/>
          <w:sz w:val="24"/>
          <w:szCs w:val="24"/>
        </w:rPr>
        <w:t>взаимодействует со средствами массовой информации по вопросам освещения хода реализации мероприятий Программы;</w:t>
      </w:r>
      <w:r w:rsidR="00584323">
        <w:rPr>
          <w:rFonts w:ascii="Times New Roman" w:eastAsia="MS Mincho" w:hAnsi="Times New Roman" w:cs="Times New Roman"/>
          <w:sz w:val="24"/>
          <w:szCs w:val="24"/>
        </w:rPr>
        <w:t xml:space="preserve"> </w:t>
      </w:r>
      <w:r w:rsidRPr="006162B3">
        <w:rPr>
          <w:rFonts w:ascii="Times New Roman" w:hAnsi="Times New Roman" w:cs="Times New Roman"/>
          <w:sz w:val="24"/>
          <w:szCs w:val="24"/>
        </w:rPr>
        <w:t xml:space="preserve">ежегодно </w:t>
      </w:r>
      <w:bookmarkStart w:id="2" w:name="OLE_LINK2"/>
      <w:bookmarkStart w:id="3" w:name="OLE_LINK1"/>
      <w:r w:rsidRPr="006162B3">
        <w:rPr>
          <w:rFonts w:ascii="Times New Roman" w:hAnsi="Times New Roman" w:cs="Times New Roman"/>
          <w:sz w:val="24"/>
          <w:szCs w:val="24"/>
        </w:rPr>
        <w:t>до 01 марта года, следующего за отчетным</w:t>
      </w:r>
      <w:bookmarkEnd w:id="2"/>
      <w:bookmarkEnd w:id="3"/>
      <w:r w:rsidRPr="006162B3">
        <w:rPr>
          <w:rFonts w:ascii="Times New Roman" w:hAnsi="Times New Roman" w:cs="Times New Roman"/>
          <w:sz w:val="24"/>
          <w:szCs w:val="24"/>
        </w:rPr>
        <w:t>,  представляет отчёт о реализации программы Главе Вершино-Тейского поссовета.</w:t>
      </w:r>
    </w:p>
    <w:p w:rsidR="0068659D" w:rsidRPr="006E05AB" w:rsidRDefault="0068659D" w:rsidP="00584323">
      <w:pPr>
        <w:autoSpaceDE w:val="0"/>
        <w:autoSpaceDN w:val="0"/>
        <w:adjustRightInd w:val="0"/>
        <w:spacing w:after="0"/>
        <w:ind w:right="27" w:firstLine="709"/>
        <w:jc w:val="both"/>
        <w:rPr>
          <w:sz w:val="24"/>
          <w:szCs w:val="24"/>
        </w:rPr>
      </w:pPr>
    </w:p>
    <w:p w:rsidR="0068659D" w:rsidRPr="006E05AB" w:rsidRDefault="0068659D" w:rsidP="00584323">
      <w:pPr>
        <w:shd w:val="clear" w:color="auto" w:fill="FFFFFF"/>
        <w:spacing w:after="0" w:line="192" w:lineRule="atLeast"/>
        <w:jc w:val="both"/>
        <w:rPr>
          <w:sz w:val="24"/>
          <w:szCs w:val="24"/>
        </w:rPr>
      </w:pPr>
    </w:p>
    <w:p w:rsidR="0068659D" w:rsidRPr="006E05AB" w:rsidRDefault="0068659D" w:rsidP="0068659D">
      <w:pPr>
        <w:autoSpaceDE w:val="0"/>
        <w:autoSpaceDN w:val="0"/>
        <w:adjustRightInd w:val="0"/>
        <w:rPr>
          <w:sz w:val="24"/>
          <w:szCs w:val="24"/>
        </w:rPr>
      </w:pPr>
      <w:r w:rsidRPr="006E05AB">
        <w:rPr>
          <w:bCs/>
          <w:color w:val="26282F"/>
          <w:sz w:val="24"/>
          <w:szCs w:val="24"/>
        </w:rPr>
        <w:br/>
      </w:r>
    </w:p>
    <w:p w:rsidR="0068659D" w:rsidRPr="0068659D" w:rsidRDefault="0068659D" w:rsidP="0068659D">
      <w:pPr>
        <w:rPr>
          <w:rFonts w:ascii="Times New Roman" w:hAnsi="Times New Roman" w:cs="Times New Roman"/>
          <w:sz w:val="24"/>
          <w:szCs w:val="24"/>
        </w:rPr>
      </w:pPr>
    </w:p>
    <w:p w:rsidR="00FB4757" w:rsidRPr="0068659D" w:rsidRDefault="00FB4757">
      <w:pPr>
        <w:rPr>
          <w:rFonts w:ascii="Times New Roman" w:hAnsi="Times New Roman" w:cs="Times New Roman"/>
          <w:sz w:val="24"/>
          <w:szCs w:val="24"/>
        </w:rPr>
      </w:pPr>
    </w:p>
    <w:sectPr w:rsidR="00FB4757" w:rsidRPr="0068659D" w:rsidSect="00533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63A"/>
    <w:multiLevelType w:val="hybridMultilevel"/>
    <w:tmpl w:val="48E4D7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517D0D"/>
    <w:multiLevelType w:val="hybridMultilevel"/>
    <w:tmpl w:val="F0F48A6C"/>
    <w:lvl w:ilvl="0" w:tplc="2CFC464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2E9E28AD"/>
    <w:multiLevelType w:val="hybridMultilevel"/>
    <w:tmpl w:val="79926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1C7BF2"/>
    <w:multiLevelType w:val="hybridMultilevel"/>
    <w:tmpl w:val="4586B538"/>
    <w:lvl w:ilvl="0" w:tplc="4342B856">
      <w:start w:val="3"/>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4" w15:restartNumberingAfterBreak="0">
    <w:nsid w:val="6A337363"/>
    <w:multiLevelType w:val="hybridMultilevel"/>
    <w:tmpl w:val="9CD883C4"/>
    <w:lvl w:ilvl="0" w:tplc="EC96B49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8659D"/>
    <w:rsid w:val="00026282"/>
    <w:rsid w:val="003C4C7E"/>
    <w:rsid w:val="005333F1"/>
    <w:rsid w:val="00584323"/>
    <w:rsid w:val="006162B3"/>
    <w:rsid w:val="0068659D"/>
    <w:rsid w:val="00756C52"/>
    <w:rsid w:val="008D15A7"/>
    <w:rsid w:val="008F4A97"/>
    <w:rsid w:val="009A03EC"/>
    <w:rsid w:val="00B25B67"/>
    <w:rsid w:val="00C841C5"/>
    <w:rsid w:val="00CA168B"/>
    <w:rsid w:val="00EA41D3"/>
    <w:rsid w:val="00EC6B72"/>
    <w:rsid w:val="00ED73E6"/>
    <w:rsid w:val="00F518FF"/>
    <w:rsid w:val="00FB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8BB"/>
  <w15:docId w15:val="{72DFBFC9-CE2E-421D-A571-8A037723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3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659D"/>
  </w:style>
  <w:style w:type="paragraph" w:styleId="a3">
    <w:name w:val="List Paragraph"/>
    <w:basedOn w:val="a"/>
    <w:uiPriority w:val="34"/>
    <w:qFormat/>
    <w:rsid w:val="0068659D"/>
    <w:pPr>
      <w:ind w:left="720"/>
      <w:contextualSpacing/>
    </w:pPr>
    <w:rPr>
      <w:rFonts w:ascii="Calibri" w:eastAsia="Times New Roman" w:hAnsi="Calibri" w:cs="Times New Roman"/>
    </w:rPr>
  </w:style>
  <w:style w:type="paragraph" w:customStyle="1" w:styleId="a4">
    <w:name w:val="a"/>
    <w:basedOn w:val="a"/>
    <w:uiPriority w:val="99"/>
    <w:rsid w:val="0068659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68659D"/>
    <w:rPr>
      <w:color w:val="0000FF"/>
      <w:u w:val="single"/>
    </w:rPr>
  </w:style>
  <w:style w:type="character" w:styleId="a6">
    <w:name w:val="Emphasis"/>
    <w:basedOn w:val="a0"/>
    <w:qFormat/>
    <w:rsid w:val="0068659D"/>
    <w:rPr>
      <w:i/>
      <w:iCs/>
    </w:rPr>
  </w:style>
  <w:style w:type="paragraph" w:customStyle="1" w:styleId="ConsPlusNormal">
    <w:name w:val="ConsPlusNormal"/>
    <w:rsid w:val="0068659D"/>
    <w:pPr>
      <w:autoSpaceDE w:val="0"/>
      <w:autoSpaceDN w:val="0"/>
      <w:adjustRightInd w:val="0"/>
      <w:spacing w:after="0" w:line="240" w:lineRule="auto"/>
    </w:pPr>
    <w:rPr>
      <w:rFonts w:ascii="Arial" w:eastAsia="Times New Roman" w:hAnsi="Arial" w:cs="Arial"/>
      <w:sz w:val="24"/>
      <w:szCs w:val="24"/>
    </w:rPr>
  </w:style>
  <w:style w:type="paragraph" w:styleId="a7">
    <w:name w:val="Balloon Text"/>
    <w:basedOn w:val="a"/>
    <w:link w:val="a8"/>
    <w:uiPriority w:val="99"/>
    <w:semiHidden/>
    <w:unhideWhenUsed/>
    <w:rsid w:val="00EC6B7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C6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AB9FBFE51ECF19D462A881A1C36ECD12558FF653B55A8E4DD102EE21H0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1</Pages>
  <Words>1574</Words>
  <Characters>8977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Aiex</dc:creator>
  <cp:keywords/>
  <dc:description/>
  <cp:lastModifiedBy>Дарья</cp:lastModifiedBy>
  <cp:revision>14</cp:revision>
  <cp:lastPrinted>2024-08-15T04:31:00Z</cp:lastPrinted>
  <dcterms:created xsi:type="dcterms:W3CDTF">2021-09-30T09:41:00Z</dcterms:created>
  <dcterms:modified xsi:type="dcterms:W3CDTF">2024-08-19T06:59:00Z</dcterms:modified>
</cp:coreProperties>
</file>