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F90734" w:rsidRPr="00D657D2" w:rsidTr="00F90734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F90734" w:rsidRPr="00D657D2" w:rsidRDefault="00F90734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7D2">
              <w:rPr>
                <w:rFonts w:eastAsia="Calibri"/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F90734" w:rsidRPr="00D657D2" w:rsidRDefault="00F90734">
            <w:pPr>
              <w:spacing w:line="276" w:lineRule="auto"/>
              <w:ind w:right="-8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657D2">
              <w:rPr>
                <w:rFonts w:eastAsia="Calibri"/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F90734" w:rsidRPr="00D657D2" w:rsidRDefault="00F90734">
            <w:pPr>
              <w:spacing w:line="276" w:lineRule="auto"/>
              <w:ind w:right="-8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657D2">
              <w:rPr>
                <w:rFonts w:eastAsia="Calibri"/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F90734" w:rsidRPr="00D657D2" w:rsidRDefault="00F90734">
            <w:pPr>
              <w:spacing w:line="276" w:lineRule="auto"/>
              <w:ind w:right="-84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657D2">
              <w:rPr>
                <w:rFonts w:eastAsia="Calibri"/>
                <w:b/>
                <w:sz w:val="26"/>
                <w:szCs w:val="26"/>
                <w:lang w:eastAsia="en-US"/>
              </w:rPr>
              <w:t xml:space="preserve">АДМИНИСТРАЦИЯ </w:t>
            </w:r>
          </w:p>
          <w:p w:rsidR="00F90734" w:rsidRPr="00D657D2" w:rsidRDefault="00F90734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7D2">
              <w:rPr>
                <w:rFonts w:eastAsia="Calibri"/>
                <w:b/>
                <w:sz w:val="26"/>
                <w:szCs w:val="26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F90734" w:rsidRPr="00D657D2" w:rsidRDefault="00F90734">
            <w:pPr>
              <w:tabs>
                <w:tab w:val="left" w:pos="595"/>
                <w:tab w:val="left" w:pos="790"/>
              </w:tabs>
              <w:spacing w:line="276" w:lineRule="auto"/>
              <w:ind w:left="340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7D2">
              <w:rPr>
                <w:rFonts w:eastAsia="Calibri"/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F90734" w:rsidRPr="00D657D2" w:rsidRDefault="00F90734">
            <w:pPr>
              <w:spacing w:line="276" w:lineRule="auto"/>
              <w:ind w:left="340" w:right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657D2">
              <w:rPr>
                <w:rFonts w:eastAsia="Calibri"/>
                <w:b/>
                <w:sz w:val="26"/>
                <w:szCs w:val="26"/>
                <w:lang w:eastAsia="en-US"/>
              </w:rPr>
              <w:t>ХАКАС РЕСПУБЛИКА</w:t>
            </w:r>
          </w:p>
          <w:p w:rsidR="00F90734" w:rsidRPr="00D657D2" w:rsidRDefault="00F90734">
            <w:pPr>
              <w:spacing w:line="276" w:lineRule="auto"/>
              <w:ind w:left="340" w:right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657D2">
              <w:rPr>
                <w:rFonts w:eastAsia="Calibri"/>
                <w:b/>
                <w:sz w:val="26"/>
                <w:szCs w:val="26"/>
                <w:lang w:eastAsia="en-US"/>
              </w:rPr>
              <w:t>АСХЫС АЙМАА</w:t>
            </w:r>
          </w:p>
          <w:p w:rsidR="00F90734" w:rsidRPr="00D657D2" w:rsidRDefault="00F90734">
            <w:pPr>
              <w:spacing w:line="276" w:lineRule="auto"/>
              <w:ind w:left="34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657D2">
              <w:rPr>
                <w:rFonts w:eastAsia="Calibri"/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F90734" w:rsidRPr="00D657D2" w:rsidRDefault="00F90734">
            <w:pPr>
              <w:spacing w:line="276" w:lineRule="auto"/>
              <w:ind w:left="34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657D2">
              <w:rPr>
                <w:rFonts w:eastAsia="Calibri"/>
                <w:b/>
                <w:sz w:val="26"/>
                <w:szCs w:val="26"/>
                <w:lang w:eastAsia="en-US"/>
              </w:rPr>
              <w:t>УСТА</w:t>
            </w:r>
            <w:proofErr w:type="gramStart"/>
            <w:r w:rsidRPr="00D657D2">
              <w:rPr>
                <w:rFonts w:eastAsia="Calibri"/>
                <w:b/>
                <w:sz w:val="26"/>
                <w:szCs w:val="26"/>
                <w:lang w:val="en-US" w:eastAsia="en-US"/>
              </w:rPr>
              <w:t>F</w:t>
            </w:r>
            <w:proofErr w:type="gramEnd"/>
            <w:r w:rsidRPr="00D657D2">
              <w:rPr>
                <w:rFonts w:eastAsia="Calibri"/>
                <w:b/>
                <w:sz w:val="26"/>
                <w:szCs w:val="26"/>
                <w:lang w:eastAsia="en-US"/>
              </w:rPr>
              <w:t xml:space="preserve"> - ПАСТАА</w:t>
            </w:r>
          </w:p>
          <w:p w:rsidR="00F90734" w:rsidRPr="00D657D2" w:rsidRDefault="00F90734">
            <w:pPr>
              <w:spacing w:line="276" w:lineRule="auto"/>
              <w:ind w:left="340" w:right="1"/>
              <w:jc w:val="right"/>
              <w:rPr>
                <w:b/>
                <w:sz w:val="26"/>
                <w:szCs w:val="26"/>
                <w:lang w:eastAsia="en-US"/>
              </w:rPr>
            </w:pPr>
          </w:p>
          <w:p w:rsidR="00F90734" w:rsidRPr="00D657D2" w:rsidRDefault="00F90734">
            <w:pPr>
              <w:spacing w:line="276" w:lineRule="auto"/>
              <w:ind w:left="340" w:right="1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100CDC" w:rsidRPr="00284EC2" w:rsidRDefault="00100CDC" w:rsidP="00D657D2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284EC2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F90734" w:rsidRPr="00D657D2" w:rsidRDefault="009C4C9A" w:rsidP="00D657D2">
      <w:pPr>
        <w:spacing w:after="200"/>
        <w:rPr>
          <w:rFonts w:eastAsia="Calibri"/>
          <w:sz w:val="26"/>
          <w:szCs w:val="26"/>
          <w:lang w:eastAsia="en-US"/>
        </w:rPr>
      </w:pPr>
      <w:r w:rsidRPr="00D657D2">
        <w:rPr>
          <w:rFonts w:eastAsia="Calibri"/>
          <w:sz w:val="26"/>
          <w:szCs w:val="26"/>
          <w:lang w:eastAsia="en-US"/>
        </w:rPr>
        <w:t>01.03.2023</w:t>
      </w:r>
      <w:r w:rsidR="00F90734" w:rsidRPr="00D657D2">
        <w:rPr>
          <w:rFonts w:eastAsia="Calibri"/>
          <w:sz w:val="26"/>
          <w:szCs w:val="26"/>
          <w:lang w:eastAsia="en-US"/>
        </w:rPr>
        <w:t xml:space="preserve"> г.       </w:t>
      </w:r>
      <w:r w:rsidR="00284EC2">
        <w:rPr>
          <w:rFonts w:eastAsia="Calibri"/>
          <w:sz w:val="26"/>
          <w:szCs w:val="26"/>
          <w:lang w:eastAsia="en-US"/>
        </w:rPr>
        <w:t xml:space="preserve">                              </w:t>
      </w:r>
      <w:proofErr w:type="spellStart"/>
      <w:r w:rsidR="00F90734" w:rsidRPr="00D657D2">
        <w:rPr>
          <w:rFonts w:eastAsia="Calibri"/>
          <w:sz w:val="26"/>
          <w:szCs w:val="26"/>
          <w:lang w:eastAsia="en-US"/>
        </w:rPr>
        <w:t>рп</w:t>
      </w:r>
      <w:proofErr w:type="spellEnd"/>
      <w:r w:rsidR="00F90734" w:rsidRPr="00D657D2">
        <w:rPr>
          <w:rFonts w:eastAsia="Calibri"/>
          <w:sz w:val="26"/>
          <w:szCs w:val="26"/>
          <w:lang w:eastAsia="en-US"/>
        </w:rPr>
        <w:t xml:space="preserve"> Вершина Теи                   </w:t>
      </w:r>
      <w:r w:rsidR="00D657D2">
        <w:rPr>
          <w:rFonts w:eastAsia="Calibri"/>
          <w:sz w:val="26"/>
          <w:szCs w:val="26"/>
          <w:lang w:eastAsia="en-US"/>
        </w:rPr>
        <w:t xml:space="preserve">                      </w:t>
      </w:r>
      <w:r w:rsidR="00D657D2" w:rsidRPr="00D657D2">
        <w:rPr>
          <w:rFonts w:eastAsia="Calibri"/>
          <w:sz w:val="26"/>
          <w:szCs w:val="26"/>
          <w:lang w:eastAsia="en-US"/>
        </w:rPr>
        <w:t>№19</w:t>
      </w:r>
      <w:r w:rsidR="00806488">
        <w:rPr>
          <w:rFonts w:eastAsia="Calibri"/>
          <w:sz w:val="26"/>
          <w:szCs w:val="26"/>
          <w:lang w:eastAsia="en-US"/>
        </w:rPr>
        <w:t>-п</w:t>
      </w:r>
    </w:p>
    <w:p w:rsidR="00E868C2" w:rsidRPr="00D657D2" w:rsidRDefault="00E868C2" w:rsidP="00D657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D657D2">
        <w:rPr>
          <w:rFonts w:ascii="Arial" w:hAnsi="Arial" w:cs="Arial"/>
          <w:color w:val="000000"/>
          <w:sz w:val="26"/>
          <w:szCs w:val="26"/>
        </w:rPr>
        <w:t> </w:t>
      </w:r>
    </w:p>
    <w:p w:rsidR="00E868C2" w:rsidRPr="00D657D2" w:rsidRDefault="00E868C2" w:rsidP="00D657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657D2">
        <w:rPr>
          <w:rFonts w:ascii="Arial" w:hAnsi="Arial" w:cs="Arial"/>
          <w:color w:val="000000"/>
          <w:sz w:val="26"/>
          <w:szCs w:val="26"/>
        </w:rPr>
        <w:t> </w:t>
      </w:r>
    </w:p>
    <w:p w:rsidR="00100CDC" w:rsidRPr="00D657D2" w:rsidRDefault="00E868C2" w:rsidP="00D657D2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6"/>
          <w:szCs w:val="26"/>
        </w:rPr>
      </w:pPr>
      <w:r w:rsidRPr="00D657D2">
        <w:rPr>
          <w:rStyle w:val="a4"/>
          <w:color w:val="000000"/>
          <w:sz w:val="26"/>
          <w:szCs w:val="26"/>
        </w:rPr>
        <w:t xml:space="preserve">О передаче </w:t>
      </w:r>
      <w:proofErr w:type="gramStart"/>
      <w:r w:rsidR="00100CDC" w:rsidRPr="00D657D2">
        <w:rPr>
          <w:rStyle w:val="a4"/>
          <w:color w:val="000000"/>
          <w:sz w:val="26"/>
          <w:szCs w:val="26"/>
        </w:rPr>
        <w:t>земельного</w:t>
      </w:r>
      <w:proofErr w:type="gramEnd"/>
      <w:r w:rsidR="00100CDC" w:rsidRPr="00D657D2">
        <w:rPr>
          <w:rStyle w:val="a4"/>
          <w:color w:val="000000"/>
          <w:sz w:val="26"/>
          <w:szCs w:val="26"/>
        </w:rPr>
        <w:t xml:space="preserve"> </w:t>
      </w:r>
    </w:p>
    <w:p w:rsidR="009C4C9A" w:rsidRPr="00D657D2" w:rsidRDefault="00100CDC" w:rsidP="00D657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657D2">
        <w:rPr>
          <w:rStyle w:val="a4"/>
          <w:color w:val="000000"/>
          <w:sz w:val="26"/>
          <w:szCs w:val="26"/>
        </w:rPr>
        <w:t>участка в собственность</w:t>
      </w:r>
      <w:r w:rsidR="009C4C9A" w:rsidRPr="00D657D2">
        <w:rPr>
          <w:color w:val="000000"/>
          <w:sz w:val="26"/>
          <w:szCs w:val="26"/>
        </w:rPr>
        <w:t xml:space="preserve"> </w:t>
      </w:r>
    </w:p>
    <w:p w:rsidR="00E868C2" w:rsidRPr="00D657D2" w:rsidRDefault="00E868C2" w:rsidP="00D657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D657D2">
        <w:rPr>
          <w:rFonts w:ascii="Arial" w:hAnsi="Arial" w:cs="Arial"/>
          <w:color w:val="000000"/>
          <w:sz w:val="26"/>
          <w:szCs w:val="26"/>
        </w:rPr>
        <w:t> </w:t>
      </w:r>
    </w:p>
    <w:p w:rsidR="00E868C2" w:rsidRPr="00D657D2" w:rsidRDefault="00E868C2" w:rsidP="00D657D2">
      <w:pPr>
        <w:pStyle w:val="1"/>
        <w:spacing w:before="0" w:beforeAutospacing="0" w:after="0" w:afterAutospacing="0"/>
        <w:rPr>
          <w:color w:val="333333"/>
          <w:sz w:val="26"/>
          <w:szCs w:val="26"/>
        </w:rPr>
      </w:pPr>
      <w:r w:rsidRPr="00D657D2">
        <w:rPr>
          <w:rFonts w:ascii="Arial" w:hAnsi="Arial" w:cs="Arial"/>
          <w:color w:val="000000"/>
          <w:sz w:val="26"/>
          <w:szCs w:val="26"/>
        </w:rPr>
        <w:t xml:space="preserve">   </w:t>
      </w:r>
      <w:r w:rsidRPr="00D657D2">
        <w:rPr>
          <w:b w:val="0"/>
          <w:color w:val="000000"/>
          <w:sz w:val="26"/>
          <w:szCs w:val="26"/>
        </w:rPr>
        <w:t xml:space="preserve">На основании  Федерального закона от 06.10.2003 № 131-ФЗ «Об общих принципах организации местного самоуправления в Российской Федерации» </w:t>
      </w:r>
      <w:r w:rsidR="00100CDC" w:rsidRPr="00D657D2">
        <w:rPr>
          <w:b w:val="0"/>
          <w:color w:val="000000"/>
          <w:sz w:val="26"/>
          <w:szCs w:val="26"/>
        </w:rPr>
        <w:t>п.31</w:t>
      </w:r>
      <w:r w:rsidR="00B54589" w:rsidRPr="00D657D2">
        <w:rPr>
          <w:b w:val="0"/>
          <w:color w:val="000000"/>
          <w:sz w:val="26"/>
          <w:szCs w:val="26"/>
        </w:rPr>
        <w:t xml:space="preserve"> </w:t>
      </w:r>
      <w:r w:rsidR="00100CDC" w:rsidRPr="00D657D2">
        <w:rPr>
          <w:b w:val="0"/>
          <w:color w:val="000000" w:themeColor="text1"/>
          <w:sz w:val="26"/>
          <w:szCs w:val="26"/>
        </w:rPr>
        <w:t xml:space="preserve">Статья 39 Земельного кодекса Российской Федерации, руководствуясь Уставом муниципального образования </w:t>
      </w:r>
      <w:proofErr w:type="spellStart"/>
      <w:r w:rsidR="00100CDC" w:rsidRPr="00D657D2">
        <w:rPr>
          <w:b w:val="0"/>
          <w:color w:val="000000" w:themeColor="text1"/>
          <w:sz w:val="26"/>
          <w:szCs w:val="26"/>
        </w:rPr>
        <w:t>Вершино</w:t>
      </w:r>
      <w:proofErr w:type="spellEnd"/>
      <w:r w:rsidR="00100CDC" w:rsidRPr="00D657D2">
        <w:rPr>
          <w:b w:val="0"/>
          <w:color w:val="000000" w:themeColor="text1"/>
          <w:sz w:val="26"/>
          <w:szCs w:val="26"/>
        </w:rPr>
        <w:t xml:space="preserve"> – Тейский поссовет от 26.02.2006 г,  </w:t>
      </w:r>
      <w:r w:rsidRPr="00D657D2">
        <w:rPr>
          <w:b w:val="0"/>
          <w:color w:val="000000" w:themeColor="text1"/>
          <w:sz w:val="26"/>
          <w:szCs w:val="26"/>
        </w:rPr>
        <w:t xml:space="preserve">Администрация </w:t>
      </w:r>
      <w:r w:rsidR="009C4C9A" w:rsidRPr="00D657D2">
        <w:rPr>
          <w:b w:val="0"/>
          <w:color w:val="000000" w:themeColor="text1"/>
          <w:sz w:val="26"/>
          <w:szCs w:val="26"/>
        </w:rPr>
        <w:t>Вершино-Тейского поссовета</w:t>
      </w:r>
      <w:r w:rsidR="00C80D68" w:rsidRPr="00D657D2">
        <w:rPr>
          <w:color w:val="000000"/>
          <w:sz w:val="26"/>
          <w:szCs w:val="26"/>
        </w:rPr>
        <w:t xml:space="preserve"> </w:t>
      </w:r>
      <w:r w:rsidRPr="00D657D2">
        <w:rPr>
          <w:rStyle w:val="a4"/>
          <w:b/>
          <w:color w:val="000000"/>
          <w:sz w:val="26"/>
          <w:szCs w:val="26"/>
        </w:rPr>
        <w:t>постановляе</w:t>
      </w:r>
      <w:r w:rsidR="00C80D68" w:rsidRPr="00D657D2">
        <w:rPr>
          <w:rStyle w:val="a4"/>
          <w:b/>
          <w:color w:val="000000"/>
          <w:sz w:val="26"/>
          <w:szCs w:val="26"/>
        </w:rPr>
        <w:t>т</w:t>
      </w:r>
      <w:r w:rsidRPr="00D657D2">
        <w:rPr>
          <w:rStyle w:val="a4"/>
          <w:color w:val="000000"/>
          <w:sz w:val="26"/>
          <w:szCs w:val="26"/>
        </w:rPr>
        <w:t>:</w:t>
      </w:r>
      <w:r w:rsidR="00C80D68" w:rsidRPr="00D657D2">
        <w:rPr>
          <w:rStyle w:val="a4"/>
          <w:color w:val="000000"/>
          <w:sz w:val="26"/>
          <w:szCs w:val="26"/>
        </w:rPr>
        <w:t xml:space="preserve"> </w:t>
      </w:r>
    </w:p>
    <w:p w:rsidR="00C80D68" w:rsidRPr="00D657D2" w:rsidRDefault="00E868C2" w:rsidP="00D657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657D2">
        <w:rPr>
          <w:color w:val="000000"/>
          <w:sz w:val="26"/>
          <w:szCs w:val="26"/>
        </w:rPr>
        <w:t> </w:t>
      </w:r>
    </w:p>
    <w:p w:rsidR="00100CDC" w:rsidRPr="00D657D2" w:rsidRDefault="00C80D68" w:rsidP="00D657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657D2">
        <w:rPr>
          <w:color w:val="000000"/>
          <w:sz w:val="26"/>
          <w:szCs w:val="26"/>
        </w:rPr>
        <w:t>1. Землеустроителю Администрации</w:t>
      </w:r>
      <w:r w:rsidR="009C4C9A" w:rsidRPr="00D657D2">
        <w:rPr>
          <w:color w:val="000000"/>
          <w:sz w:val="26"/>
          <w:szCs w:val="26"/>
        </w:rPr>
        <w:t xml:space="preserve"> Вершино-Тейского поссовета</w:t>
      </w:r>
      <w:r w:rsidR="00E868C2" w:rsidRPr="00D657D2">
        <w:rPr>
          <w:color w:val="000000"/>
          <w:sz w:val="26"/>
          <w:szCs w:val="26"/>
        </w:rPr>
        <w:t xml:space="preserve"> подготовить соответствующий договор </w:t>
      </w:r>
      <w:r w:rsidR="00100CDC" w:rsidRPr="00D657D2">
        <w:rPr>
          <w:color w:val="000000"/>
          <w:sz w:val="26"/>
          <w:szCs w:val="26"/>
        </w:rPr>
        <w:t xml:space="preserve">передачи в собственность на земельный </w:t>
      </w:r>
      <w:proofErr w:type="gramStart"/>
      <w:r w:rsidR="00100CDC" w:rsidRPr="00D657D2">
        <w:rPr>
          <w:color w:val="000000"/>
          <w:sz w:val="26"/>
          <w:szCs w:val="26"/>
        </w:rPr>
        <w:t>участок</w:t>
      </w:r>
      <w:proofErr w:type="gramEnd"/>
      <w:r w:rsidR="00100CDC" w:rsidRPr="00D657D2">
        <w:rPr>
          <w:color w:val="000000"/>
          <w:sz w:val="26"/>
          <w:szCs w:val="26"/>
        </w:rPr>
        <w:t xml:space="preserve"> расположенный по адресу ул. Набережная д.8, </w:t>
      </w:r>
      <w:r w:rsidR="00284EC2">
        <w:rPr>
          <w:color w:val="000000"/>
          <w:sz w:val="26"/>
          <w:szCs w:val="26"/>
        </w:rPr>
        <w:t>кв</w:t>
      </w:r>
      <w:r w:rsidR="00100CDC" w:rsidRPr="00D657D2">
        <w:rPr>
          <w:color w:val="000000"/>
          <w:sz w:val="26"/>
          <w:szCs w:val="26"/>
        </w:rPr>
        <w:t>. 1, с кадастровым номером 19:05:140113:26 с </w:t>
      </w:r>
      <w:proofErr w:type="spellStart"/>
      <w:r w:rsidR="00284EC2">
        <w:rPr>
          <w:color w:val="000000"/>
          <w:sz w:val="26"/>
          <w:szCs w:val="26"/>
        </w:rPr>
        <w:t>Сизько</w:t>
      </w:r>
      <w:proofErr w:type="spellEnd"/>
      <w:r w:rsidR="00284EC2">
        <w:rPr>
          <w:color w:val="000000"/>
          <w:sz w:val="26"/>
          <w:szCs w:val="26"/>
        </w:rPr>
        <w:t xml:space="preserve"> Николаем Александровичем.</w:t>
      </w:r>
    </w:p>
    <w:p w:rsidR="00E868C2" w:rsidRPr="00D657D2" w:rsidRDefault="00284EC2" w:rsidP="00D657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868C2" w:rsidRPr="00D657D2">
        <w:rPr>
          <w:color w:val="000000"/>
          <w:sz w:val="26"/>
          <w:szCs w:val="26"/>
        </w:rPr>
        <w:t>.</w:t>
      </w:r>
      <w:r w:rsidR="00C80D68" w:rsidRPr="00D657D2">
        <w:rPr>
          <w:color w:val="000000"/>
          <w:sz w:val="26"/>
          <w:szCs w:val="26"/>
        </w:rPr>
        <w:t xml:space="preserve"> </w:t>
      </w:r>
      <w:proofErr w:type="gramStart"/>
      <w:r w:rsidR="00C80D68" w:rsidRPr="00D657D2">
        <w:rPr>
          <w:color w:val="000000"/>
          <w:sz w:val="26"/>
          <w:szCs w:val="26"/>
        </w:rPr>
        <w:t>Контроль за</w:t>
      </w:r>
      <w:proofErr w:type="gramEnd"/>
      <w:r w:rsidR="00C80D68" w:rsidRPr="00D657D2">
        <w:rPr>
          <w:color w:val="000000"/>
          <w:sz w:val="26"/>
          <w:szCs w:val="26"/>
        </w:rPr>
        <w:t xml:space="preserve"> исполнением настоящего постановления возложить на специалиста по контролю отдела управления муниципальным имуществом</w:t>
      </w:r>
      <w:r w:rsidR="00E868C2" w:rsidRPr="00D657D2">
        <w:rPr>
          <w:color w:val="000000"/>
          <w:sz w:val="26"/>
          <w:szCs w:val="26"/>
        </w:rPr>
        <w:t>.</w:t>
      </w:r>
    </w:p>
    <w:p w:rsidR="00100CDC" w:rsidRPr="00D657D2" w:rsidRDefault="00284EC2" w:rsidP="00D657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06488">
        <w:rPr>
          <w:color w:val="000000"/>
          <w:sz w:val="26"/>
          <w:szCs w:val="26"/>
        </w:rPr>
        <w:t>. </w:t>
      </w:r>
      <w:r w:rsidR="00E868C2" w:rsidRPr="00D657D2">
        <w:rPr>
          <w:color w:val="000000"/>
          <w:sz w:val="26"/>
          <w:szCs w:val="26"/>
        </w:rPr>
        <w:t xml:space="preserve">Настоящее </w:t>
      </w:r>
      <w:r w:rsidR="00100CDC" w:rsidRPr="00D657D2">
        <w:rPr>
          <w:color w:val="000000"/>
          <w:sz w:val="26"/>
          <w:szCs w:val="26"/>
        </w:rPr>
        <w:t xml:space="preserve">постановление вступает в силу со дня его подписания. </w:t>
      </w:r>
    </w:p>
    <w:p w:rsidR="00284EC2" w:rsidRDefault="00E868C2" w:rsidP="00D657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D657D2">
        <w:rPr>
          <w:color w:val="000000"/>
          <w:sz w:val="26"/>
          <w:szCs w:val="26"/>
        </w:rPr>
        <w:t> </w:t>
      </w:r>
    </w:p>
    <w:p w:rsidR="00284EC2" w:rsidRPr="00D657D2" w:rsidRDefault="00284EC2" w:rsidP="00D657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p w:rsidR="009C4C9A" w:rsidRPr="00D657D2" w:rsidRDefault="009C4C9A" w:rsidP="00D657D2">
      <w:pPr>
        <w:rPr>
          <w:rFonts w:eastAsia="Calibri"/>
          <w:sz w:val="26"/>
          <w:szCs w:val="26"/>
          <w:lang w:eastAsia="en-US"/>
        </w:rPr>
      </w:pPr>
    </w:p>
    <w:p w:rsidR="009C4C9A" w:rsidRPr="00D657D2" w:rsidRDefault="009C4C9A" w:rsidP="00284EC2">
      <w:pPr>
        <w:rPr>
          <w:rFonts w:eastAsia="Calibri"/>
          <w:sz w:val="26"/>
          <w:szCs w:val="26"/>
          <w:lang w:eastAsia="en-US"/>
        </w:rPr>
      </w:pPr>
      <w:r w:rsidRPr="00D657D2">
        <w:rPr>
          <w:rFonts w:eastAsia="Calibri"/>
          <w:sz w:val="26"/>
          <w:szCs w:val="26"/>
          <w:lang w:eastAsia="en-US"/>
        </w:rPr>
        <w:t xml:space="preserve">Глава </w:t>
      </w:r>
      <w:proofErr w:type="spellStart"/>
      <w:r w:rsidR="00284EC2">
        <w:rPr>
          <w:rFonts w:eastAsia="Calibri"/>
          <w:sz w:val="26"/>
          <w:szCs w:val="26"/>
          <w:lang w:eastAsia="en-US"/>
        </w:rPr>
        <w:t>Вершино</w:t>
      </w:r>
      <w:proofErr w:type="spellEnd"/>
      <w:r w:rsidR="00284EC2">
        <w:rPr>
          <w:rFonts w:eastAsia="Calibri"/>
          <w:sz w:val="26"/>
          <w:szCs w:val="26"/>
          <w:lang w:eastAsia="en-US"/>
        </w:rPr>
        <w:t xml:space="preserve"> – </w:t>
      </w:r>
      <w:proofErr w:type="spellStart"/>
      <w:r w:rsidR="00284EC2">
        <w:rPr>
          <w:rFonts w:eastAsia="Calibri"/>
          <w:sz w:val="26"/>
          <w:szCs w:val="26"/>
          <w:lang w:eastAsia="en-US"/>
        </w:rPr>
        <w:t>Тейского</w:t>
      </w:r>
      <w:proofErr w:type="spellEnd"/>
      <w:r w:rsidR="00284EC2">
        <w:rPr>
          <w:rFonts w:eastAsia="Calibri"/>
          <w:sz w:val="26"/>
          <w:szCs w:val="26"/>
          <w:lang w:eastAsia="en-US"/>
        </w:rPr>
        <w:t xml:space="preserve"> поссовета                                          </w:t>
      </w:r>
      <w:r w:rsidR="00284EC2" w:rsidRPr="00D657D2">
        <w:rPr>
          <w:rFonts w:eastAsia="Calibri"/>
          <w:sz w:val="26"/>
          <w:szCs w:val="26"/>
          <w:lang w:eastAsia="en-US"/>
        </w:rPr>
        <w:t>Г.Н.Елистратова</w:t>
      </w:r>
    </w:p>
    <w:p w:rsidR="009C4C9A" w:rsidRPr="00D657D2" w:rsidRDefault="009C4C9A" w:rsidP="00D657D2">
      <w:pPr>
        <w:ind w:left="-360"/>
        <w:rPr>
          <w:b/>
          <w:sz w:val="26"/>
          <w:szCs w:val="26"/>
        </w:rPr>
      </w:pPr>
    </w:p>
    <w:p w:rsidR="009C4C9A" w:rsidRPr="00D657D2" w:rsidRDefault="009C4C9A" w:rsidP="00D657D2">
      <w:pPr>
        <w:rPr>
          <w:sz w:val="26"/>
          <w:szCs w:val="26"/>
        </w:rPr>
      </w:pPr>
      <w:bookmarkStart w:id="0" w:name="_GoBack"/>
      <w:bookmarkEnd w:id="0"/>
    </w:p>
    <w:p w:rsidR="009C4C9A" w:rsidRDefault="009C4C9A" w:rsidP="00D657D2">
      <w:pPr>
        <w:rPr>
          <w:sz w:val="26"/>
          <w:szCs w:val="26"/>
        </w:rPr>
      </w:pPr>
    </w:p>
    <w:p w:rsidR="00284EC2" w:rsidRDefault="00284EC2" w:rsidP="00D657D2">
      <w:pPr>
        <w:rPr>
          <w:sz w:val="26"/>
          <w:szCs w:val="26"/>
        </w:rPr>
      </w:pPr>
    </w:p>
    <w:p w:rsidR="00806488" w:rsidRPr="00D657D2" w:rsidRDefault="00806488" w:rsidP="00D657D2">
      <w:pPr>
        <w:rPr>
          <w:sz w:val="26"/>
          <w:szCs w:val="26"/>
        </w:rPr>
      </w:pPr>
    </w:p>
    <w:p w:rsidR="009C4C9A" w:rsidRPr="00D657D2" w:rsidRDefault="009C4C9A" w:rsidP="00D657D2">
      <w:pPr>
        <w:rPr>
          <w:sz w:val="26"/>
          <w:szCs w:val="26"/>
        </w:rPr>
      </w:pPr>
    </w:p>
    <w:p w:rsidR="00806488" w:rsidRDefault="00806488" w:rsidP="00806488">
      <w:pPr>
        <w:rPr>
          <w:sz w:val="18"/>
          <w:szCs w:val="18"/>
        </w:rPr>
      </w:pPr>
      <w:r>
        <w:rPr>
          <w:sz w:val="18"/>
          <w:szCs w:val="18"/>
        </w:rPr>
        <w:t>Исп.: Куликова В.А.</w:t>
      </w:r>
    </w:p>
    <w:p w:rsidR="00806488" w:rsidRPr="00B663D8" w:rsidRDefault="00806488" w:rsidP="00806488">
      <w:pPr>
        <w:rPr>
          <w:sz w:val="18"/>
          <w:szCs w:val="18"/>
        </w:rPr>
      </w:pPr>
      <w:r>
        <w:rPr>
          <w:sz w:val="18"/>
          <w:szCs w:val="18"/>
        </w:rPr>
        <w:t>Тел.: 8-(39045) 9-56-53</w:t>
      </w:r>
    </w:p>
    <w:p w:rsidR="009C4C9A" w:rsidRPr="00D657D2" w:rsidRDefault="009C4C9A" w:rsidP="00D657D2">
      <w:pPr>
        <w:rPr>
          <w:sz w:val="26"/>
          <w:szCs w:val="26"/>
        </w:rPr>
      </w:pPr>
    </w:p>
    <w:p w:rsidR="009C4C9A" w:rsidRPr="00D657D2" w:rsidRDefault="009C4C9A" w:rsidP="00D657D2">
      <w:pPr>
        <w:rPr>
          <w:sz w:val="26"/>
          <w:szCs w:val="26"/>
        </w:rPr>
      </w:pPr>
    </w:p>
    <w:p w:rsidR="009C4C9A" w:rsidRPr="00D657D2" w:rsidRDefault="009C4C9A" w:rsidP="00D657D2">
      <w:pPr>
        <w:tabs>
          <w:tab w:val="left" w:pos="240"/>
        </w:tabs>
        <w:rPr>
          <w:sz w:val="26"/>
          <w:szCs w:val="26"/>
        </w:rPr>
      </w:pPr>
    </w:p>
    <w:sectPr w:rsidR="009C4C9A" w:rsidRPr="00D657D2" w:rsidSect="00F7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0734"/>
    <w:rsid w:val="00100CDC"/>
    <w:rsid w:val="00284EC2"/>
    <w:rsid w:val="004B5216"/>
    <w:rsid w:val="00806488"/>
    <w:rsid w:val="0095248D"/>
    <w:rsid w:val="009C22CE"/>
    <w:rsid w:val="009C4C9A"/>
    <w:rsid w:val="00B54589"/>
    <w:rsid w:val="00B766D8"/>
    <w:rsid w:val="00C80D68"/>
    <w:rsid w:val="00D657D2"/>
    <w:rsid w:val="00DA213C"/>
    <w:rsid w:val="00DE3B3B"/>
    <w:rsid w:val="00E868C2"/>
    <w:rsid w:val="00ED37EC"/>
    <w:rsid w:val="00F708AD"/>
    <w:rsid w:val="00F9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545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8C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868C2"/>
    <w:rPr>
      <w:b/>
      <w:bCs/>
    </w:rPr>
  </w:style>
  <w:style w:type="character" w:styleId="a5">
    <w:name w:val="Hyperlink"/>
    <w:basedOn w:val="a0"/>
    <w:uiPriority w:val="99"/>
    <w:semiHidden/>
    <w:unhideWhenUsed/>
    <w:rsid w:val="00E868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4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4E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E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2023-03-01T08:30:00Z</cp:lastPrinted>
  <dcterms:created xsi:type="dcterms:W3CDTF">2023-03-01T03:56:00Z</dcterms:created>
  <dcterms:modified xsi:type="dcterms:W3CDTF">2023-03-01T08:45:00Z</dcterms:modified>
</cp:coreProperties>
</file>