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EE7151" w:rsidTr="00EE7151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EE7151" w:rsidRDefault="00EE715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E7151" w:rsidRDefault="00EE7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EE7151" w:rsidRDefault="00EE715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РЕСПУБЛИКАЗЫ</w:t>
            </w:r>
          </w:p>
          <w:p w:rsidR="00EE7151" w:rsidRDefault="00EE715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EE7151" w:rsidRDefault="00EE7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EE7151" w:rsidRDefault="00EE7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EE7151">
              <w:rPr>
                <w:b/>
                <w:sz w:val="22"/>
                <w:szCs w:val="22"/>
              </w:rPr>
              <w:t xml:space="preserve"> - ПАСТА</w:t>
            </w:r>
            <w:r>
              <w:rPr>
                <w:b/>
                <w:sz w:val="22"/>
                <w:szCs w:val="22"/>
              </w:rPr>
              <w:t>А</w:t>
            </w:r>
          </w:p>
          <w:p w:rsidR="00EE7151" w:rsidRDefault="00EE7151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7151" w:rsidRDefault="00EE7151" w:rsidP="00EE7151">
      <w:pPr>
        <w:jc w:val="center"/>
        <w:rPr>
          <w:b/>
          <w:sz w:val="26"/>
          <w:szCs w:val="26"/>
        </w:rPr>
      </w:pPr>
    </w:p>
    <w:p w:rsidR="00EE7151" w:rsidRDefault="00517593" w:rsidP="00EE7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ПОСТАНОВЛЕНИЯ</w:t>
      </w:r>
    </w:p>
    <w:p w:rsidR="00EE7151" w:rsidRDefault="00EE7151" w:rsidP="00EE7151">
      <w:pPr>
        <w:jc w:val="center"/>
        <w:rPr>
          <w:b/>
          <w:sz w:val="24"/>
          <w:szCs w:val="24"/>
        </w:rPr>
      </w:pPr>
    </w:p>
    <w:p w:rsidR="00EE7151" w:rsidRDefault="00517593" w:rsidP="00EE7151">
      <w:pPr>
        <w:rPr>
          <w:sz w:val="24"/>
          <w:szCs w:val="24"/>
        </w:rPr>
      </w:pPr>
      <w:r>
        <w:rPr>
          <w:sz w:val="24"/>
          <w:szCs w:val="24"/>
        </w:rPr>
        <w:t>от 21.02</w:t>
      </w:r>
      <w:r w:rsidR="00EE7151">
        <w:rPr>
          <w:sz w:val="24"/>
          <w:szCs w:val="24"/>
        </w:rPr>
        <w:t xml:space="preserve">.2022г.                                  </w:t>
      </w:r>
      <w:r w:rsidR="00AF2451">
        <w:rPr>
          <w:sz w:val="24"/>
          <w:szCs w:val="24"/>
        </w:rPr>
        <w:t xml:space="preserve">    рп. Вершина Те</w:t>
      </w:r>
      <w:r w:rsidR="00EE7151">
        <w:rPr>
          <w:sz w:val="24"/>
          <w:szCs w:val="24"/>
        </w:rPr>
        <w:t xml:space="preserve">и                    </w:t>
      </w:r>
      <w:r>
        <w:rPr>
          <w:sz w:val="24"/>
          <w:szCs w:val="24"/>
        </w:rPr>
        <w:t xml:space="preserve">                             №14</w:t>
      </w:r>
      <w:r w:rsidR="00EE7151">
        <w:rPr>
          <w:sz w:val="24"/>
          <w:szCs w:val="24"/>
        </w:rPr>
        <w:t xml:space="preserve">-п </w:t>
      </w:r>
    </w:p>
    <w:p w:rsidR="00EE7151" w:rsidRDefault="00EE7151" w:rsidP="00EE7151">
      <w:pPr>
        <w:rPr>
          <w:sz w:val="24"/>
          <w:szCs w:val="24"/>
        </w:rPr>
      </w:pPr>
    </w:p>
    <w:p w:rsidR="00EE7151" w:rsidRDefault="00EE7151" w:rsidP="00EE71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работ по </w:t>
      </w:r>
      <w:proofErr w:type="gramStart"/>
      <w:r>
        <w:rPr>
          <w:b/>
          <w:sz w:val="24"/>
          <w:szCs w:val="24"/>
        </w:rPr>
        <w:t>безаварийному</w:t>
      </w:r>
      <w:proofErr w:type="gramEnd"/>
    </w:p>
    <w:p w:rsidR="00EE7151" w:rsidRDefault="00EE7151" w:rsidP="00EE7151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пропуску паводковых вод</w:t>
      </w:r>
      <w:r w:rsidR="00AF2451">
        <w:rPr>
          <w:b/>
          <w:sz w:val="24"/>
          <w:szCs w:val="24"/>
        </w:rPr>
        <w:t xml:space="preserve"> в 2022</w:t>
      </w:r>
      <w:r>
        <w:rPr>
          <w:b/>
          <w:sz w:val="24"/>
          <w:szCs w:val="24"/>
        </w:rPr>
        <w:t xml:space="preserve"> году</w:t>
      </w:r>
    </w:p>
    <w:p w:rsidR="00EE7151" w:rsidRDefault="00EE7151" w:rsidP="00EE7151">
      <w:pPr>
        <w:rPr>
          <w:b/>
          <w:sz w:val="24"/>
          <w:szCs w:val="24"/>
        </w:rPr>
      </w:pPr>
    </w:p>
    <w:p w:rsidR="00EE7151" w:rsidRDefault="00EE7151" w:rsidP="00EE715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В соответствии с Федеральным законом от 21.12.1994 года № 68-ФЗ “О защите населения и территорий от чрезвычайных ситуаций природного и техногенного характера”, Федеральным законом от 21.07.1997 года №117-ФЗ “О безопасности гидротехнических сооружений”, в целях организации работы по безаварийному пропуску паводковых вод, для обеспечения сохранности жилищного фонда, объектов производственного, социального и коммунального хозяйства, железных и автомобильных дорог, гидротехнических сооружений, линий электроснабжения и</w:t>
      </w:r>
      <w:proofErr w:type="gramEnd"/>
      <w:r>
        <w:rPr>
          <w:color w:val="000000"/>
          <w:sz w:val="24"/>
          <w:szCs w:val="24"/>
        </w:rPr>
        <w:t xml:space="preserve"> связи, защиты животных в период весеннего половодья и паводка в 2022 году, </w:t>
      </w:r>
      <w:r>
        <w:rPr>
          <w:sz w:val="24"/>
          <w:szCs w:val="24"/>
        </w:rPr>
        <w:t xml:space="preserve">руководствуясь ст. 8,15 Устава муниципального образования Вершино-Тейский поссовет от 26.02.2006 года, администрация Вершино-Тейского поссовета Аскизского района Республики Хакасия </w:t>
      </w:r>
      <w:r>
        <w:rPr>
          <w:b/>
          <w:sz w:val="24"/>
          <w:szCs w:val="24"/>
        </w:rPr>
        <w:t>постановляет:</w:t>
      </w:r>
    </w:p>
    <w:p w:rsidR="00EE7151" w:rsidRDefault="00EE7151" w:rsidP="00EE7151">
      <w:pPr>
        <w:jc w:val="both"/>
        <w:rPr>
          <w:b/>
          <w:sz w:val="24"/>
          <w:szCs w:val="24"/>
        </w:rPr>
      </w:pPr>
    </w:p>
    <w:p w:rsidR="00EE7151" w:rsidRDefault="00EE7151" w:rsidP="00EE7151">
      <w:pPr>
        <w:shd w:val="clear" w:color="auto" w:fill="FFFFFF"/>
        <w:ind w:firstLine="7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План основных противопаводковых мероприятий на 2022 год согласно </w:t>
      </w:r>
      <w:r>
        <w:rPr>
          <w:b/>
          <w:color w:val="000000"/>
          <w:sz w:val="24"/>
          <w:szCs w:val="24"/>
        </w:rPr>
        <w:t xml:space="preserve">приложению 1.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E7151" w:rsidRDefault="00EE7151" w:rsidP="00EE7151">
      <w:pPr>
        <w:shd w:val="clear" w:color="auto" w:fill="FFFFFF"/>
        <w:ind w:firstLine="7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Организовать наблюдение за состоянием льда, уровнем воды на </w:t>
      </w:r>
      <w:proofErr w:type="gramStart"/>
      <w:r>
        <w:rPr>
          <w:color w:val="000000"/>
          <w:sz w:val="24"/>
          <w:szCs w:val="24"/>
        </w:rPr>
        <w:t>водоемах</w:t>
      </w:r>
      <w:proofErr w:type="gramEnd"/>
      <w:r>
        <w:rPr>
          <w:color w:val="000000"/>
          <w:sz w:val="24"/>
          <w:szCs w:val="24"/>
        </w:rPr>
        <w:t>, состоянием гидротехнических сооружений (дамб) на территории муниципального образования Вершино-Тёйский поссовет с 20.03.2022 года.</w:t>
      </w:r>
    </w:p>
    <w:p w:rsidR="00EE7151" w:rsidRDefault="00EE7151" w:rsidP="00EE715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При угрозе или возникновении чрезвычайных ситуаций немедленно организовать проведение мероприятий по защите населения, организовать проведение аварийно-восстановительных работ, при недостатке сил и средств, выйти с конкретными предложениями в Администрацию Аскизского района Республики Хакасия (через Единую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дежурно-диспетчерскую службу МО Аскизский район по тел.9-23-04);</w:t>
      </w:r>
      <w:proofErr w:type="gramEnd"/>
    </w:p>
    <w:p w:rsidR="00EE7151" w:rsidRDefault="00EE7151" w:rsidP="00EE715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Определить пункты временного размещения эвакуируемого населения  из зон затопления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</w:t>
      </w:r>
      <w:r>
        <w:rPr>
          <w:b/>
          <w:sz w:val="24"/>
          <w:szCs w:val="24"/>
        </w:rPr>
        <w:t>приложению 2</w:t>
      </w:r>
      <w:r>
        <w:rPr>
          <w:sz w:val="24"/>
          <w:szCs w:val="24"/>
        </w:rPr>
        <w:t>.</w:t>
      </w:r>
    </w:p>
    <w:p w:rsidR="00EE7151" w:rsidRDefault="00EE7151" w:rsidP="00EE715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Систематически информировать население через средства массовой информации о паводковой обстановке и мерах безопасности на водоемах.</w:t>
      </w:r>
    </w:p>
    <w:p w:rsidR="00EE7151" w:rsidRDefault="00EE7151" w:rsidP="00EE715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6. </w:t>
      </w:r>
      <w:r>
        <w:rPr>
          <w:color w:val="000000"/>
          <w:sz w:val="24"/>
          <w:szCs w:val="24"/>
        </w:rPr>
        <w:t xml:space="preserve"> Настоящее постановление вступает в силу со дня опубликования и действует до 30 июня 2022 года.</w:t>
      </w:r>
    </w:p>
    <w:p w:rsidR="00EE7151" w:rsidRDefault="00EE7151" w:rsidP="00EE715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7. Опубликовать настоящее постановление на официальном </w:t>
      </w:r>
      <w:proofErr w:type="gramStart"/>
      <w:r>
        <w:rPr>
          <w:color w:val="000000"/>
          <w:sz w:val="24"/>
          <w:szCs w:val="24"/>
        </w:rPr>
        <w:t>сайте</w:t>
      </w:r>
      <w:proofErr w:type="gramEnd"/>
      <w:r>
        <w:rPr>
          <w:color w:val="000000"/>
          <w:sz w:val="24"/>
          <w:szCs w:val="24"/>
        </w:rPr>
        <w:t xml:space="preserve"> Администрации Вершино-Тёйского поссовета Аскизского района Республики Хакасия.</w:t>
      </w:r>
    </w:p>
    <w:p w:rsidR="00EE7151" w:rsidRDefault="00EE7151" w:rsidP="00EE71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E7151" w:rsidRDefault="00EE7151" w:rsidP="00EE7151">
      <w:pPr>
        <w:jc w:val="both"/>
        <w:rPr>
          <w:sz w:val="24"/>
          <w:szCs w:val="24"/>
        </w:rPr>
      </w:pPr>
    </w:p>
    <w:p w:rsidR="00EE7151" w:rsidRDefault="00EE7151" w:rsidP="00EE7151">
      <w:pPr>
        <w:jc w:val="both"/>
        <w:rPr>
          <w:sz w:val="24"/>
          <w:szCs w:val="24"/>
        </w:rPr>
      </w:pPr>
    </w:p>
    <w:p w:rsidR="00EE7151" w:rsidRDefault="00EE7151" w:rsidP="00EE7151">
      <w:pPr>
        <w:jc w:val="both"/>
        <w:rPr>
          <w:sz w:val="24"/>
          <w:szCs w:val="24"/>
        </w:rPr>
      </w:pPr>
    </w:p>
    <w:p w:rsidR="00EE7151" w:rsidRDefault="00EE7151" w:rsidP="00EE7151">
      <w:pPr>
        <w:rPr>
          <w:sz w:val="24"/>
          <w:szCs w:val="24"/>
        </w:rPr>
      </w:pPr>
      <w:r>
        <w:rPr>
          <w:sz w:val="24"/>
          <w:szCs w:val="24"/>
        </w:rPr>
        <w:t>Глава  Вершино-Тейского поссовета                                                               Г.Н. Елистратова</w:t>
      </w:r>
    </w:p>
    <w:p w:rsidR="00EE7151" w:rsidRDefault="00EE7151" w:rsidP="00EE7151">
      <w:pPr>
        <w:rPr>
          <w:sz w:val="24"/>
          <w:szCs w:val="24"/>
        </w:rPr>
      </w:pPr>
    </w:p>
    <w:p w:rsidR="00EE7151" w:rsidRDefault="00EE7151" w:rsidP="00EE7151">
      <w:pPr>
        <w:rPr>
          <w:sz w:val="24"/>
          <w:szCs w:val="24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1</w:t>
      </w:r>
    </w:p>
    <w:p w:rsidR="00EE7151" w:rsidRDefault="00EE7151" w:rsidP="00EE7151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постановлению администрации</w:t>
      </w:r>
    </w:p>
    <w:p w:rsidR="00EE7151" w:rsidRDefault="00EE7151" w:rsidP="00EE7151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Вершино-Тейского поссовета</w:t>
      </w:r>
    </w:p>
    <w:p w:rsidR="00EE7151" w:rsidRDefault="00EE7151" w:rsidP="00EE7151">
      <w:pPr>
        <w:shd w:val="clear" w:color="auto" w:fill="FFFFFF"/>
        <w:jc w:val="right"/>
        <w:rPr>
          <w:bCs/>
          <w:color w:val="000000"/>
          <w:sz w:val="24"/>
          <w:szCs w:val="24"/>
        </w:rPr>
      </w:pPr>
    </w:p>
    <w:p w:rsidR="00EE7151" w:rsidRDefault="00EE7151" w:rsidP="00EE7151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</w:t>
      </w:r>
      <w:proofErr w:type="gramEnd"/>
      <w:r>
        <w:rPr>
          <w:b/>
          <w:bCs/>
          <w:color w:val="000000"/>
          <w:sz w:val="24"/>
          <w:szCs w:val="24"/>
        </w:rPr>
        <w:t xml:space="preserve"> Л А Н</w:t>
      </w:r>
    </w:p>
    <w:p w:rsidR="00EE7151" w:rsidRDefault="00EE7151" w:rsidP="00EE71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основных противопаводковых мероприятий на 2022 год</w:t>
      </w:r>
    </w:p>
    <w:p w:rsidR="00EE7151" w:rsidRDefault="00EE7151" w:rsidP="00EE7151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-552" w:type="dxa"/>
        <w:tblLook w:val="04A0"/>
      </w:tblPr>
      <w:tblGrid>
        <w:gridCol w:w="567"/>
        <w:gridCol w:w="5812"/>
        <w:gridCol w:w="1399"/>
        <w:gridCol w:w="2025"/>
      </w:tblGrid>
      <w:tr w:rsidR="00654061" w:rsidTr="00EE715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</w:pPr>
            <w:r>
              <w:t>Наименование мероприятий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</w:pPr>
            <w:r>
              <w:t>Срок проведен.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</w:pPr>
            <w:r>
              <w:t>Исполнитель</w:t>
            </w:r>
          </w:p>
        </w:tc>
      </w:tr>
      <w:tr w:rsidR="00654061" w:rsidTr="00EE715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Обследовать и вести систематическое наблюдение за</w:t>
            </w:r>
            <w:r w:rsidR="00654061">
              <w:rPr>
                <w:sz w:val="24"/>
                <w:szCs w:val="24"/>
              </w:rPr>
              <w:t xml:space="preserve"> ГТС и</w:t>
            </w:r>
            <w:r>
              <w:rPr>
                <w:sz w:val="24"/>
                <w:szCs w:val="24"/>
              </w:rPr>
              <w:t xml:space="preserve"> территориями, где возможно подтопление талыми и грунтовыми водами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с 20.03.2022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 w:rsidP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Пытко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</w:tr>
      <w:tr w:rsidR="00654061" w:rsidTr="00EE7151">
        <w:trPr>
          <w:trHeight w:val="7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 w:rsidP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население через средства массовой информации о состоянии водоёмов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 w:rsidP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Зумарева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</w:p>
        </w:tc>
      </w:tr>
      <w:tr w:rsidR="00654061" w:rsidTr="00EE7151">
        <w:trPr>
          <w:trHeight w:val="10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Привести в готовность силы и средства, которые будут привлекаться для предотвращения подтопления талыми и грунтовыми водами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654061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Вершино-Тейского поссовета, </w:t>
            </w:r>
            <w:r w:rsidR="00EE7151">
              <w:rPr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654061" w:rsidTr="00EE7151">
        <w:trPr>
          <w:trHeight w:val="10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расчистку водоотводных канав, дренажных труб под автодорогами и иных объектов для безопасного пропуска склонных и грунтовых вод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 w:rsidP="006540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Пытко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</w:tr>
      <w:tr w:rsidR="00654061" w:rsidTr="00EE7151">
        <w:trPr>
          <w:trHeight w:val="9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Определиться с материалом (ПГС, щебень), пригодным для наращивания дамб</w:t>
            </w:r>
          </w:p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654061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 w:rsidP="006540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ОУМИ</w:t>
            </w:r>
          </w:p>
        </w:tc>
      </w:tr>
      <w:tr w:rsidR="00654061" w:rsidTr="00EE7151">
        <w:trPr>
          <w:trHeight w:val="9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оперативных данных и складывающейся паводковой ситуации в Единую </w:t>
            </w:r>
            <w:proofErr w:type="spellStart"/>
            <w:r>
              <w:rPr>
                <w:sz w:val="24"/>
                <w:szCs w:val="24"/>
              </w:rPr>
              <w:t>дежурно-диспетчесркую</w:t>
            </w:r>
            <w:proofErr w:type="spellEnd"/>
            <w:r>
              <w:rPr>
                <w:sz w:val="24"/>
                <w:szCs w:val="24"/>
              </w:rPr>
              <w:t xml:space="preserve"> службу муниципального образования Аскизский район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тел.: 9-23-04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EE715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51" w:rsidRDefault="00654061" w:rsidP="0065406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ОУМИ</w:t>
            </w:r>
          </w:p>
        </w:tc>
      </w:tr>
    </w:tbl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654061" w:rsidRDefault="00654061" w:rsidP="00EE7151">
      <w:pPr>
        <w:ind w:left="5387"/>
        <w:jc w:val="right"/>
        <w:rPr>
          <w:b/>
          <w:sz w:val="24"/>
          <w:szCs w:val="24"/>
        </w:rPr>
      </w:pPr>
    </w:p>
    <w:p w:rsidR="00654061" w:rsidRDefault="00654061" w:rsidP="00654061">
      <w:pPr>
        <w:spacing w:after="200" w:line="276" w:lineRule="auto"/>
        <w:rPr>
          <w:b/>
          <w:sz w:val="24"/>
          <w:szCs w:val="24"/>
        </w:rPr>
      </w:pPr>
    </w:p>
    <w:p w:rsidR="00654061" w:rsidRDefault="0065406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7151" w:rsidRDefault="00EE7151" w:rsidP="00EE7151">
      <w:pPr>
        <w:ind w:left="538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2 </w:t>
      </w:r>
    </w:p>
    <w:p w:rsidR="00EE7151" w:rsidRDefault="00EE7151" w:rsidP="00EE7151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E7151" w:rsidRDefault="00EE7151" w:rsidP="00EE7151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Вершино-Тейского поссовета</w:t>
      </w:r>
    </w:p>
    <w:p w:rsidR="00EE7151" w:rsidRDefault="00EE7151" w:rsidP="00EE7151">
      <w:pPr>
        <w:ind w:left="538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rPr>
          <w:sz w:val="26"/>
          <w:szCs w:val="26"/>
        </w:rPr>
      </w:pPr>
    </w:p>
    <w:p w:rsidR="00EE7151" w:rsidRDefault="00EE7151" w:rsidP="00EE7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Пункты временного размещения</w:t>
      </w:r>
    </w:p>
    <w:p w:rsidR="00EE7151" w:rsidRDefault="00EE7151" w:rsidP="00EE7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эвакуируемого населения </w:t>
      </w:r>
      <w:r w:rsidR="00654061">
        <w:rPr>
          <w:b/>
          <w:sz w:val="24"/>
          <w:szCs w:val="24"/>
        </w:rPr>
        <w:t xml:space="preserve"> из зон затопления рп. Вершина Те</w:t>
      </w:r>
      <w:r>
        <w:rPr>
          <w:b/>
          <w:sz w:val="24"/>
          <w:szCs w:val="24"/>
        </w:rPr>
        <w:t>и</w:t>
      </w:r>
    </w:p>
    <w:p w:rsidR="00EE7151" w:rsidRDefault="00EE7151" w:rsidP="00EE7151">
      <w:pPr>
        <w:jc w:val="center"/>
        <w:rPr>
          <w:sz w:val="24"/>
          <w:szCs w:val="24"/>
        </w:rPr>
      </w:pP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ГБУЗ РХ </w:t>
      </w:r>
      <w:r w:rsidR="00654061">
        <w:rPr>
          <w:sz w:val="24"/>
          <w:szCs w:val="24"/>
        </w:rPr>
        <w:t>«</w:t>
      </w:r>
      <w:r>
        <w:rPr>
          <w:sz w:val="24"/>
          <w:szCs w:val="24"/>
        </w:rPr>
        <w:t>Аскизская ЦРБ</w:t>
      </w:r>
      <w:r w:rsidR="0065406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Вершино-Тейская</w:t>
      </w:r>
      <w:proofErr w:type="spellEnd"/>
      <w:r>
        <w:rPr>
          <w:sz w:val="24"/>
          <w:szCs w:val="24"/>
        </w:rPr>
        <w:t xml:space="preserve"> больница</w:t>
      </w:r>
    </w:p>
    <w:p w:rsidR="00EE7151" w:rsidRDefault="0065406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 РХ </w:t>
      </w:r>
      <w:r w:rsidR="00EE7151">
        <w:rPr>
          <w:sz w:val="24"/>
          <w:szCs w:val="24"/>
        </w:rPr>
        <w:t>СШ «Тея»</w:t>
      </w:r>
    </w:p>
    <w:p w:rsidR="00EE7151" w:rsidRDefault="0065406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МКУК «Вершино-Тейский центр культуры и досуга</w:t>
      </w:r>
      <w:r w:rsidR="00EE7151">
        <w:rPr>
          <w:sz w:val="24"/>
          <w:szCs w:val="24"/>
        </w:rPr>
        <w:t>»</w:t>
      </w: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654061">
        <w:rPr>
          <w:sz w:val="24"/>
          <w:szCs w:val="24"/>
        </w:rPr>
        <w:t>Б</w:t>
      </w:r>
      <w:r>
        <w:rPr>
          <w:sz w:val="24"/>
          <w:szCs w:val="24"/>
        </w:rPr>
        <w:t>ОУ Вершинотейская СОШ</w:t>
      </w: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Гостиница «</w:t>
      </w:r>
      <w:proofErr w:type="spellStart"/>
      <w:r>
        <w:rPr>
          <w:sz w:val="24"/>
          <w:szCs w:val="24"/>
        </w:rPr>
        <w:t>Мега+</w:t>
      </w:r>
      <w:proofErr w:type="spellEnd"/>
      <w:r>
        <w:rPr>
          <w:sz w:val="24"/>
          <w:szCs w:val="24"/>
        </w:rPr>
        <w:t>»</w:t>
      </w: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Гостиница «Уют»</w:t>
      </w:r>
    </w:p>
    <w:p w:rsidR="00EE7151" w:rsidRDefault="0065406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МБД</w:t>
      </w:r>
      <w:r w:rsidR="00EE7151">
        <w:rPr>
          <w:sz w:val="24"/>
          <w:szCs w:val="24"/>
        </w:rPr>
        <w:t>ОУ «Теремок»</w:t>
      </w:r>
    </w:p>
    <w:p w:rsidR="00EE7151" w:rsidRDefault="00EE7151" w:rsidP="00EE715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654061">
        <w:rPr>
          <w:sz w:val="24"/>
          <w:szCs w:val="24"/>
        </w:rPr>
        <w:t>Б</w:t>
      </w:r>
      <w:r>
        <w:rPr>
          <w:sz w:val="24"/>
          <w:szCs w:val="24"/>
        </w:rPr>
        <w:t>ДОУ «</w:t>
      </w:r>
      <w:proofErr w:type="spellStart"/>
      <w:r>
        <w:rPr>
          <w:sz w:val="24"/>
          <w:szCs w:val="24"/>
        </w:rPr>
        <w:t>Аленушка</w:t>
      </w:r>
      <w:proofErr w:type="spellEnd"/>
      <w:r>
        <w:rPr>
          <w:sz w:val="24"/>
          <w:szCs w:val="24"/>
        </w:rPr>
        <w:t>»</w:t>
      </w:r>
    </w:p>
    <w:p w:rsidR="00BE24B1" w:rsidRDefault="00BE24B1"/>
    <w:sectPr w:rsidR="00BE24B1" w:rsidSect="00BE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8E9"/>
    <w:multiLevelType w:val="hybridMultilevel"/>
    <w:tmpl w:val="4A5A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7151"/>
    <w:rsid w:val="00134B8A"/>
    <w:rsid w:val="00517593"/>
    <w:rsid w:val="00654061"/>
    <w:rsid w:val="00AF2451"/>
    <w:rsid w:val="00BE24B1"/>
    <w:rsid w:val="00EE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2022-03-02T02:35:00Z</cp:lastPrinted>
  <dcterms:created xsi:type="dcterms:W3CDTF">2022-03-02T02:12:00Z</dcterms:created>
  <dcterms:modified xsi:type="dcterms:W3CDTF">2022-03-18T02:04:00Z</dcterms:modified>
</cp:coreProperties>
</file>