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410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7341CE" w:rsidRPr="007341CE" w:rsidTr="007341CE">
        <w:trPr>
          <w:cantSplit/>
          <w:trHeight w:val="1627"/>
        </w:trPr>
        <w:tc>
          <w:tcPr>
            <w:tcW w:w="4790" w:type="dxa"/>
            <w:hideMark/>
          </w:tcPr>
          <w:p w:rsidR="007341CE" w:rsidRPr="007341CE" w:rsidRDefault="007341CE" w:rsidP="007341CE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7341CE" w:rsidRPr="007341CE" w:rsidRDefault="007341CE" w:rsidP="007341CE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7341CE" w:rsidRPr="007341CE" w:rsidRDefault="007341CE" w:rsidP="007341CE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7341CE" w:rsidRPr="007341CE" w:rsidRDefault="007341CE" w:rsidP="007341CE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341CE" w:rsidRPr="007341CE" w:rsidRDefault="007341CE" w:rsidP="007341CE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7341CE" w:rsidRPr="007341CE" w:rsidRDefault="007341CE" w:rsidP="007341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7341CE" w:rsidRPr="007341CE" w:rsidRDefault="007341CE" w:rsidP="007341CE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ХАКАС РЕСПУБЛИКАЗЫ</w:t>
            </w:r>
          </w:p>
          <w:p w:rsidR="007341CE" w:rsidRPr="007341CE" w:rsidRDefault="007341CE" w:rsidP="007341CE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7341CE" w:rsidRPr="007341CE" w:rsidRDefault="007341CE" w:rsidP="007341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7341CE" w:rsidRPr="007341CE" w:rsidRDefault="007341CE" w:rsidP="007341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</w:t>
            </w: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734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  <w:p w:rsidR="007341CE" w:rsidRPr="007341CE" w:rsidRDefault="007341CE" w:rsidP="007341CE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41CE" w:rsidRPr="007341CE" w:rsidRDefault="007341CE" w:rsidP="00734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341CE" w:rsidRPr="007341CE" w:rsidRDefault="007341CE" w:rsidP="00734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1CE" w:rsidRPr="007341CE" w:rsidRDefault="007341CE" w:rsidP="007341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>17.01.2023 г.</w:t>
      </w: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7F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proofErr w:type="spellStart"/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Вершина </w:t>
      </w:r>
      <w:proofErr w:type="spellStart"/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>Тёи</w:t>
      </w:r>
      <w:proofErr w:type="spellEnd"/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7F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94C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</w:p>
    <w:p w:rsidR="007341CE" w:rsidRPr="007341CE" w:rsidRDefault="007341CE" w:rsidP="007341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1CE" w:rsidRPr="007341CE" w:rsidRDefault="007341CE" w:rsidP="0073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41CE" w:rsidRPr="0021237C" w:rsidRDefault="007341CE" w:rsidP="00734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создании межведомственной рабочей группы по сокращению</w:t>
      </w:r>
    </w:p>
    <w:p w:rsidR="007341CE" w:rsidRPr="0021237C" w:rsidRDefault="007341CE" w:rsidP="00734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недоимки и иной просроченной дебиторской</w:t>
      </w:r>
    </w:p>
    <w:p w:rsidR="007341CE" w:rsidRPr="0021237C" w:rsidRDefault="007341CE" w:rsidP="00734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задолженности в консолидированный бюджет</w:t>
      </w:r>
    </w:p>
    <w:p w:rsidR="007341CE" w:rsidRDefault="007341CE" w:rsidP="00734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Республики Хакасия</w:t>
      </w:r>
      <w:r w:rsidR="00094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территории муниципального</w:t>
      </w:r>
    </w:p>
    <w:p w:rsidR="00094CC4" w:rsidRPr="007341CE" w:rsidRDefault="00094CC4" w:rsidP="00734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Вершино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-Тейский поссовет</w:t>
      </w:r>
    </w:p>
    <w:p w:rsidR="007341CE" w:rsidRPr="007341CE" w:rsidRDefault="007341CE" w:rsidP="00734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1CE" w:rsidRPr="007341CE" w:rsidRDefault="007341CE" w:rsidP="007341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1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В </w:t>
      </w:r>
      <w:r w:rsidRPr="00212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целях усиления контроля за исполнением требованием об оплате налоговых платежей,</w:t>
      </w:r>
      <w:r w:rsidRPr="00734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</w:t>
      </w:r>
      <w:r w:rsidRPr="00212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Постановлением Президиума Правительства Республики Хакасия от 14.12.2022 г. № 213-п, </w:t>
      </w:r>
      <w:r w:rsidR="007F5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Pr="00734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734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Вершино</w:t>
      </w:r>
      <w:proofErr w:type="spellEnd"/>
      <w:r w:rsidRPr="00734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-Тейский поссовет Республики Хакасия</w:t>
      </w:r>
      <w:r w:rsidRPr="00212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Вершино-Тейского </w:t>
      </w:r>
      <w:proofErr w:type="gramStart"/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поссовета  </w:t>
      </w:r>
      <w:r w:rsidRPr="007341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proofErr w:type="gramEnd"/>
      <w:r w:rsidRPr="007341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41CE" w:rsidRPr="007341CE" w:rsidRDefault="007341CE" w:rsidP="007341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1CE" w:rsidRPr="0021237C" w:rsidRDefault="007341CE" w:rsidP="007341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Создать межведомственную рабочую группу по сокращению недоимки </w:t>
      </w:r>
      <w:r w:rsidR="00BC2602" w:rsidRPr="00212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12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C2602" w:rsidRPr="00212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12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 просроченной дебиторской задолженности в консолидированный бюджет Республики Хакасия</w:t>
      </w:r>
      <w:r w:rsidR="00094C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муниципального образования </w:t>
      </w:r>
      <w:proofErr w:type="spellStart"/>
      <w:r w:rsidR="00094C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Вершино</w:t>
      </w:r>
      <w:proofErr w:type="spellEnd"/>
      <w:r w:rsidR="00094C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-Тейский поссовет</w:t>
      </w:r>
      <w:r w:rsidRPr="00212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341CE" w:rsidRPr="0021237C" w:rsidRDefault="007341CE" w:rsidP="00094C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Положение о рабочей группе</w:t>
      </w:r>
      <w:r w:rsidR="00094C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4CC4"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сокращению недоимки и иной просроченной дебиторской задолженности в консолидированный бюджет Республики Хакасия</w:t>
      </w:r>
      <w:r w:rsidR="00094C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 территории муниципального образования </w:t>
      </w:r>
      <w:proofErr w:type="spellStart"/>
      <w:r w:rsidR="00094C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Вершино</w:t>
      </w:r>
      <w:proofErr w:type="spellEnd"/>
      <w:r w:rsidR="00094C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-Тейский поссовет</w:t>
      </w:r>
    </w:p>
    <w:p w:rsidR="007341CE" w:rsidRPr="0021237C" w:rsidRDefault="007341CE" w:rsidP="00094C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состав рабочей группы</w:t>
      </w:r>
      <w:r w:rsidR="00094C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4CC4"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сокращению недоимки и иной просроченной дебиторской задолженности в консолидированный бюджет Республики Хакасия</w:t>
      </w:r>
      <w:r w:rsidR="00094C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 территории муниципального образования </w:t>
      </w:r>
      <w:proofErr w:type="spellStart"/>
      <w:r w:rsidR="00094C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Вершино</w:t>
      </w:r>
      <w:proofErr w:type="spellEnd"/>
      <w:r w:rsidR="00094C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-Тейский поссовет</w:t>
      </w:r>
    </w:p>
    <w:p w:rsidR="007341CE" w:rsidRPr="0021237C" w:rsidRDefault="007341CE" w:rsidP="007341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BC2602"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возложить на отдел по управлению муниципальным имуществом.</w:t>
      </w:r>
    </w:p>
    <w:p w:rsidR="007341CE" w:rsidRPr="007341CE" w:rsidRDefault="007341CE" w:rsidP="007341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его официального </w:t>
      </w:r>
      <w:r w:rsidR="00BC2602"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публикования.</w:t>
      </w:r>
    </w:p>
    <w:p w:rsidR="007341CE" w:rsidRPr="007341CE" w:rsidRDefault="007341CE" w:rsidP="007341C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1CE" w:rsidRPr="007341CE" w:rsidRDefault="007341CE" w:rsidP="007341C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1CE" w:rsidRPr="007341CE" w:rsidRDefault="007341CE" w:rsidP="007341C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1CE" w:rsidRPr="007341CE" w:rsidRDefault="007341CE" w:rsidP="007341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Глава Вершино-Тейского поссовета</w:t>
      </w: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7341CE">
        <w:rPr>
          <w:rFonts w:ascii="Times New Roman" w:eastAsia="Times New Roman" w:hAnsi="Times New Roman" w:cs="Times New Roman"/>
          <w:sz w:val="26"/>
          <w:szCs w:val="26"/>
          <w:lang w:eastAsia="ru-RU"/>
        </w:rPr>
        <w:t>Г.Н. Елистратова</w:t>
      </w:r>
    </w:p>
    <w:p w:rsidR="007341CE" w:rsidRPr="007341CE" w:rsidRDefault="007341CE" w:rsidP="007341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1CE" w:rsidRPr="007341CE" w:rsidRDefault="007341CE" w:rsidP="007341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117" w:rsidRDefault="00113117"/>
    <w:p w:rsidR="00BC2602" w:rsidRDefault="00BC2602"/>
    <w:p w:rsidR="007F5449" w:rsidRDefault="007F5449" w:rsidP="0009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237C" w:rsidRDefault="00BC2602" w:rsidP="002123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602">
        <w:rPr>
          <w:rFonts w:ascii="Times New Roman" w:hAnsi="Times New Roman" w:cs="Times New Roman"/>
          <w:sz w:val="26"/>
          <w:szCs w:val="26"/>
        </w:rPr>
        <w:lastRenderedPageBreak/>
        <w:t>Приложение № 1к Постановлению</w:t>
      </w:r>
      <w:r w:rsidR="002123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37C" w:rsidRDefault="0021237C" w:rsidP="002123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Вершино-Тейского поссовета</w:t>
      </w:r>
      <w:r w:rsidR="00BC2602" w:rsidRPr="00BC2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602" w:rsidRPr="00BC2602" w:rsidRDefault="00BC2602" w:rsidP="002123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602">
        <w:rPr>
          <w:rFonts w:ascii="Times New Roman" w:hAnsi="Times New Roman" w:cs="Times New Roman"/>
          <w:sz w:val="26"/>
          <w:szCs w:val="26"/>
        </w:rPr>
        <w:t>от 17.01.2023 г. №</w:t>
      </w:r>
      <w:r w:rsidR="00094CC4">
        <w:rPr>
          <w:rFonts w:ascii="Times New Roman" w:hAnsi="Times New Roman" w:cs="Times New Roman"/>
          <w:sz w:val="26"/>
          <w:szCs w:val="26"/>
        </w:rPr>
        <w:t xml:space="preserve"> 4-п</w:t>
      </w:r>
      <w:r w:rsidRPr="00BC2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602" w:rsidRDefault="00BC2602" w:rsidP="00BC2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BC2602" w:rsidRPr="00BC2602" w:rsidRDefault="00BC2602" w:rsidP="00BC2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ПОЛОЖЕНИЕ</w:t>
      </w:r>
    </w:p>
    <w:p w:rsidR="00094CC4" w:rsidRDefault="00BC2602" w:rsidP="00BC2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 межведомственной рабочей группе по сокращению недоимки и иной просроченной дебиторской задолженности в консолидированный бюджет Республики Хакасия</w:t>
      </w:r>
      <w:r w:rsidR="00094C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на территории муниципального образования</w:t>
      </w:r>
    </w:p>
    <w:p w:rsidR="00BC2602" w:rsidRPr="00BC2602" w:rsidRDefault="00094CC4" w:rsidP="00BC2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Вершино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-Тейский поссовет</w:t>
      </w:r>
      <w:r w:rsidR="00BC2602" w:rsidRPr="00BC260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.</w:t>
      </w:r>
    </w:p>
    <w:p w:rsidR="00BC2602" w:rsidRDefault="00BC2602" w:rsidP="00BC2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BC2602" w:rsidRPr="00BC2602" w:rsidRDefault="00BC2602" w:rsidP="00BC2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I. Общие положения</w:t>
      </w:r>
    </w:p>
    <w:p w:rsidR="00BC2602" w:rsidRPr="00094CC4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Рабочая группа по сокращению недоимки и иной просроченной дебиторской задолженности в консолидированный бюджет Республики Хакасия</w:t>
      </w:r>
      <w:r w:rsidR="00094C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 территории муниципального образования </w:t>
      </w:r>
      <w:proofErr w:type="spellStart"/>
      <w:r w:rsidR="00094C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Вершино</w:t>
      </w:r>
      <w:proofErr w:type="spellEnd"/>
      <w:r w:rsidR="00094C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-Тейский поссовет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Комиссия) является постоянно действующим органом, деятельность которого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направлена на увеличение поступлений налоговых и неналоговых доходов в бюджет</w:t>
      </w:r>
      <w:r w:rsidR="00094C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094C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Вершино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-Тейский поссовет.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II. Цель Комиссии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Цель Комиссии – организация целенаправленного процесса мобилизации</w:t>
      </w:r>
      <w:r w:rsidR="007F54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доходов в бюджет поселения за счет улучшения качества администрирования и</w:t>
      </w:r>
      <w:r w:rsidR="007F54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легализации объектов налогообложения.</w:t>
      </w:r>
    </w:p>
    <w:p w:rsidR="00BC2602" w:rsidRPr="00BC2602" w:rsidRDefault="00BC2602" w:rsidP="00212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III.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Функции Комиссии</w:t>
      </w:r>
    </w:p>
    <w:p w:rsidR="00BC2602" w:rsidRPr="00BC2602" w:rsidRDefault="0021237C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</w:t>
      </w:r>
      <w:r w:rsidR="00BC2602"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Комиссия осуществляет следующие функции: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3.1. Выработка предложений по улучшению работы в части снижения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недоимки по налогам и сборам.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3.2. Рассмотрение информации по отдельным налогоплательщикам по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снижению недоимки при участии налогоплательщиков.</w:t>
      </w:r>
    </w:p>
    <w:p w:rsidR="00BC2602" w:rsidRPr="00BC2602" w:rsidRDefault="00BC2602" w:rsidP="00212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IV.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Полномочия Комиссии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Комиссия имеет право: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4.1. Привлекать к участию в заседаниях Комиссии налогоплательщиков,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имеющих задолженность по платежам в бюджет поселения.</w:t>
      </w:r>
    </w:p>
    <w:p w:rsidR="00BC2602" w:rsidRPr="00BC2602" w:rsidRDefault="00BC2602" w:rsidP="00212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V.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Порядок работы Комиссии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5.1. Заседания Комиссии проводятся по мере необходимости в соответствии с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планом работы, утвержденным руководителем Комиссии, но не реже одного раза в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месяц.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5.2. Руководитель Комиссии осуществляет руководство ее деятельностью,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определяет повестку дня заседания Комиссии, место и время его проведения, ведет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заседание Комиссии. В отсутствие руководителя Комиссии полномочия руководителя по его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поручению осуществляет заместитель руководителя Комиссии.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5.3. Заседание Комиссии считается правомочным, если в нем принимает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участие более половины членов Комиссии.</w:t>
      </w:r>
    </w:p>
    <w:p w:rsidR="00BC2602" w:rsidRPr="00BC2602" w:rsidRDefault="00BC2602" w:rsidP="00BC2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5.4. Решение Комиссии принимается простым большинством голосов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присутствующих на заседании членов Комиссии и оформляется протоколом,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который утверждается руководителем Комиссии.</w:t>
      </w:r>
    </w:p>
    <w:p w:rsidR="00BC2602" w:rsidRDefault="00BC2602" w:rsidP="00094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5.5. Принятые Комиссией решения в письменной форме доводятся до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сведения всех заинтересованных лиц в течение 5-ти рабочих дней со дня проведения</w:t>
      </w:r>
      <w:r w:rsidR="002123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C26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заседания Комиссии.</w:t>
      </w:r>
    </w:p>
    <w:p w:rsidR="00094CC4" w:rsidRPr="00094CC4" w:rsidRDefault="00094CC4" w:rsidP="00094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237C" w:rsidRDefault="0021237C" w:rsidP="002123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602">
        <w:rPr>
          <w:rFonts w:ascii="Times New Roman" w:hAnsi="Times New Roman" w:cs="Times New Roman"/>
          <w:sz w:val="26"/>
          <w:szCs w:val="26"/>
        </w:rPr>
        <w:lastRenderedPageBreak/>
        <w:t>Приложение № 1к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37C" w:rsidRDefault="0021237C" w:rsidP="002123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Вершино-Тейского поссовета</w:t>
      </w:r>
      <w:r w:rsidRPr="00BC2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37C" w:rsidRPr="00BC2602" w:rsidRDefault="0021237C" w:rsidP="002123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602">
        <w:rPr>
          <w:rFonts w:ascii="Times New Roman" w:hAnsi="Times New Roman" w:cs="Times New Roman"/>
          <w:sz w:val="26"/>
          <w:szCs w:val="26"/>
        </w:rPr>
        <w:t>от 17.01.2023 г. №</w:t>
      </w:r>
      <w:r w:rsidR="00094CC4">
        <w:rPr>
          <w:rFonts w:ascii="Times New Roman" w:hAnsi="Times New Roman" w:cs="Times New Roman"/>
          <w:sz w:val="26"/>
          <w:szCs w:val="26"/>
        </w:rPr>
        <w:t xml:space="preserve"> 4-п</w:t>
      </w:r>
      <w:r w:rsidRPr="00BC2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37C" w:rsidRPr="0021237C" w:rsidRDefault="0021237C" w:rsidP="00212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21237C" w:rsidRPr="0021237C" w:rsidRDefault="0021237C" w:rsidP="0021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</w:p>
    <w:p w:rsidR="00094CC4" w:rsidRDefault="0021237C" w:rsidP="0021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Межведомственной рабочей группы по сокращению недоимки и иной просроченной дебиторской задолженности в консолидированный бюджет</w:t>
      </w:r>
      <w:r w:rsidRPr="00212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Республики Хакасия</w:t>
      </w:r>
      <w:r w:rsidR="00094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муниципального образования </w:t>
      </w:r>
    </w:p>
    <w:p w:rsidR="0021237C" w:rsidRPr="0021237C" w:rsidRDefault="00094CC4" w:rsidP="0021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Вершино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-Тейский поссовет</w:t>
      </w:r>
    </w:p>
    <w:p w:rsidR="0021237C" w:rsidRDefault="0021237C" w:rsidP="0021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37C" w:rsidRPr="0021237C" w:rsidRDefault="0021237C" w:rsidP="0021237C">
      <w:pPr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>1.  Председатель комиссии: Глава Вершино-Тейского поссовета –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Елистратова</w:t>
      </w:r>
    </w:p>
    <w:p w:rsidR="0021237C" w:rsidRPr="0021237C" w:rsidRDefault="0021237C" w:rsidP="0021237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Заместитель председателя комиссии: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 о. с</w:t>
      </w: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94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контролю отдела по управлению муниципальным</w:t>
      </w: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Дагадаева</w:t>
      </w:r>
      <w:proofErr w:type="spellEnd"/>
    </w:p>
    <w:p w:rsidR="0021237C" w:rsidRPr="0021237C" w:rsidRDefault="0021237C" w:rsidP="0021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212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</w:p>
    <w:p w:rsidR="0021237C" w:rsidRPr="0021237C" w:rsidRDefault="0021237C" w:rsidP="00212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1 категории – Н. А. Гусарова</w:t>
      </w:r>
    </w:p>
    <w:p w:rsidR="0021237C" w:rsidRPr="0021237C" w:rsidRDefault="0021237C" w:rsidP="0021237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имуществу отдела по управлению муниципальным имуществом     – Е. С. Гаврилова</w:t>
      </w:r>
    </w:p>
    <w:p w:rsidR="0021237C" w:rsidRPr="0021237C" w:rsidRDefault="0021237C" w:rsidP="0021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Землеустроитель – В. А. Куликова</w:t>
      </w:r>
    </w:p>
    <w:p w:rsidR="0021237C" w:rsidRPr="0021237C" w:rsidRDefault="0021237C" w:rsidP="0021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7C" w:rsidRDefault="0021237C" w:rsidP="00BC2602">
      <w:pPr>
        <w:jc w:val="center"/>
      </w:pPr>
    </w:p>
    <w:sectPr w:rsidR="0021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FD"/>
    <w:multiLevelType w:val="hybridMultilevel"/>
    <w:tmpl w:val="2E4A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74"/>
    <w:rsid w:val="00094CC4"/>
    <w:rsid w:val="00113117"/>
    <w:rsid w:val="0021237C"/>
    <w:rsid w:val="007341CE"/>
    <w:rsid w:val="007F5449"/>
    <w:rsid w:val="00A373DF"/>
    <w:rsid w:val="00BC2602"/>
    <w:rsid w:val="00E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D6E9"/>
  <w15:chartTrackingRefBased/>
  <w15:docId w15:val="{8630D10C-69DB-4C62-84BE-A0A14AFF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Теи Вершина</dc:creator>
  <cp:keywords/>
  <dc:description/>
  <cp:lastModifiedBy>Теи Вершина</cp:lastModifiedBy>
  <cp:revision>3</cp:revision>
  <dcterms:created xsi:type="dcterms:W3CDTF">2023-01-17T12:31:00Z</dcterms:created>
  <dcterms:modified xsi:type="dcterms:W3CDTF">2023-01-18T01:38:00Z</dcterms:modified>
</cp:coreProperties>
</file>