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A46BF3" w:rsidRPr="006C63C6" w:rsidTr="007A2AAA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A46BF3" w:rsidRPr="006C63C6" w:rsidRDefault="00A46BF3" w:rsidP="007A2AAA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A46BF3" w:rsidRPr="006C63C6" w:rsidRDefault="00A46BF3" w:rsidP="007A2AAA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A46BF3" w:rsidRPr="006C63C6" w:rsidRDefault="00A46BF3" w:rsidP="007A2AAA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A46BF3" w:rsidRPr="006C63C6" w:rsidRDefault="00A46BF3" w:rsidP="007A2AA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A46BF3" w:rsidRPr="006C63C6" w:rsidRDefault="00A46BF3" w:rsidP="007A2AAA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A46BF3" w:rsidRPr="006C63C6" w:rsidRDefault="00A46BF3" w:rsidP="007A2AAA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АСХЫС АЙМАА</w:t>
            </w:r>
          </w:p>
          <w:p w:rsidR="00A46BF3" w:rsidRPr="006C63C6" w:rsidRDefault="00A46BF3" w:rsidP="007A2AAA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A46BF3" w:rsidRPr="006C63C6" w:rsidRDefault="00A46BF3" w:rsidP="007A2AAA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УСТА</w:t>
            </w:r>
            <w:proofErr w:type="gramStart"/>
            <w:r w:rsidRPr="006C63C6">
              <w:rPr>
                <w:rFonts w:eastAsia="Calibri"/>
                <w:b/>
                <w:sz w:val="24"/>
                <w:szCs w:val="24"/>
                <w:lang w:val="en-US" w:eastAsia="en-US"/>
              </w:rPr>
              <w:t>F</w:t>
            </w:r>
            <w:proofErr w:type="gramEnd"/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A46BF3" w:rsidRPr="006C63C6" w:rsidRDefault="00A46BF3" w:rsidP="007A2AAA">
            <w:pPr>
              <w:ind w:left="340" w:right="1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05472" w:rsidRDefault="00705472" w:rsidP="00A46BF3">
      <w:pPr>
        <w:spacing w:after="200" w:line="276" w:lineRule="auto"/>
        <w:jc w:val="center"/>
        <w:rPr>
          <w:b/>
          <w:sz w:val="24"/>
          <w:szCs w:val="24"/>
          <w:lang w:eastAsia="en-US"/>
        </w:rPr>
      </w:pPr>
    </w:p>
    <w:p w:rsidR="00A46BF3" w:rsidRDefault="00705472" w:rsidP="00A46BF3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ПРОЕКТ </w:t>
      </w:r>
      <w:r w:rsidR="00A46BF3" w:rsidRPr="00705472">
        <w:rPr>
          <w:rFonts w:eastAsia="Calibri"/>
          <w:b/>
          <w:sz w:val="24"/>
          <w:szCs w:val="24"/>
          <w:lang w:eastAsia="en-US"/>
        </w:rPr>
        <w:t>ПОСТАНОВЛЕНИ</w:t>
      </w:r>
      <w:r w:rsidRPr="00705472">
        <w:rPr>
          <w:rFonts w:eastAsia="Calibri"/>
          <w:b/>
          <w:sz w:val="24"/>
          <w:szCs w:val="24"/>
          <w:lang w:eastAsia="en-US"/>
        </w:rPr>
        <w:t>Я</w:t>
      </w:r>
    </w:p>
    <w:p w:rsidR="00705472" w:rsidRPr="00705472" w:rsidRDefault="00705472" w:rsidP="00A46BF3">
      <w:pPr>
        <w:spacing w:after="200" w:line="276" w:lineRule="auto"/>
        <w:jc w:val="center"/>
        <w:rPr>
          <w:rFonts w:eastAsia="Calibri"/>
          <w:color w:val="FF0000"/>
          <w:sz w:val="24"/>
          <w:szCs w:val="24"/>
          <w:lang w:eastAsia="en-US"/>
        </w:rPr>
      </w:pPr>
      <w:r w:rsidRPr="00705472">
        <w:rPr>
          <w:rFonts w:eastAsia="Calibri"/>
          <w:b/>
          <w:color w:val="FF0000"/>
          <w:sz w:val="24"/>
          <w:szCs w:val="24"/>
          <w:lang w:eastAsia="en-US"/>
        </w:rPr>
        <w:t>13.11.2020 – 23.11.2020</w:t>
      </w:r>
    </w:p>
    <w:p w:rsidR="00A46BF3" w:rsidRPr="006C63C6" w:rsidRDefault="00954E82" w:rsidP="00C35E3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13.11</w:t>
      </w:r>
      <w:r w:rsidR="00C73C7F">
        <w:rPr>
          <w:rFonts w:eastAsia="Calibri"/>
          <w:sz w:val="24"/>
          <w:szCs w:val="24"/>
          <w:lang w:eastAsia="en-US"/>
        </w:rPr>
        <w:t>.20</w:t>
      </w:r>
      <w:r w:rsidR="007A6C1C">
        <w:rPr>
          <w:rFonts w:eastAsia="Calibri"/>
          <w:sz w:val="24"/>
          <w:szCs w:val="24"/>
          <w:lang w:eastAsia="en-US"/>
        </w:rPr>
        <w:t>20</w:t>
      </w:r>
      <w:r w:rsidR="00C143BF">
        <w:rPr>
          <w:rFonts w:eastAsia="Calibri"/>
          <w:sz w:val="24"/>
          <w:szCs w:val="24"/>
          <w:lang w:eastAsia="en-US"/>
        </w:rPr>
        <w:t xml:space="preserve"> г.</w:t>
      </w:r>
      <w:r w:rsidR="00A46BF3">
        <w:rPr>
          <w:rFonts w:eastAsia="Calibri"/>
          <w:sz w:val="24"/>
          <w:szCs w:val="24"/>
          <w:lang w:eastAsia="en-US"/>
        </w:rPr>
        <w:t xml:space="preserve">        </w:t>
      </w:r>
      <w:r w:rsidR="00C35E3A">
        <w:rPr>
          <w:rFonts w:eastAsia="Calibri"/>
          <w:sz w:val="24"/>
          <w:szCs w:val="24"/>
          <w:lang w:eastAsia="en-US"/>
        </w:rPr>
        <w:t xml:space="preserve">                                 </w:t>
      </w:r>
      <w:r w:rsidR="00A46BF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46BF3" w:rsidRPr="006C63C6">
        <w:rPr>
          <w:rFonts w:eastAsia="Calibri"/>
          <w:sz w:val="24"/>
          <w:szCs w:val="24"/>
          <w:lang w:eastAsia="en-US"/>
        </w:rPr>
        <w:t>рп</w:t>
      </w:r>
      <w:proofErr w:type="spellEnd"/>
      <w:r w:rsidR="00A46BF3" w:rsidRPr="006C63C6">
        <w:rPr>
          <w:rFonts w:eastAsia="Calibri"/>
          <w:sz w:val="24"/>
          <w:szCs w:val="24"/>
          <w:lang w:eastAsia="en-US"/>
        </w:rPr>
        <w:t xml:space="preserve"> Вершина Теи                                                №</w:t>
      </w:r>
      <w:r w:rsidR="00705472">
        <w:rPr>
          <w:rFonts w:eastAsia="Calibri"/>
          <w:sz w:val="24"/>
          <w:szCs w:val="24"/>
          <w:lang w:eastAsia="en-US"/>
        </w:rPr>
        <w:t xml:space="preserve"> 3</w:t>
      </w:r>
    </w:p>
    <w:p w:rsidR="00A46BF3" w:rsidRDefault="00A46BF3" w:rsidP="00A46BF3">
      <w:pPr>
        <w:tabs>
          <w:tab w:val="left" w:pos="240"/>
        </w:tabs>
        <w:rPr>
          <w:b/>
          <w:sz w:val="24"/>
          <w:szCs w:val="24"/>
        </w:rPr>
      </w:pPr>
      <w:r w:rsidRPr="006C63C6">
        <w:rPr>
          <w:b/>
          <w:sz w:val="24"/>
          <w:szCs w:val="24"/>
        </w:rPr>
        <w:t>О присвоении адреса</w:t>
      </w:r>
    </w:p>
    <w:p w:rsidR="00A46BF3" w:rsidRPr="006C63C6" w:rsidRDefault="00457C1C" w:rsidP="00A46BF3">
      <w:pPr>
        <w:tabs>
          <w:tab w:val="left" w:pos="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земельному участку</w:t>
      </w: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457C1C" w:rsidP="00C143BF">
      <w:pPr>
        <w:tabs>
          <w:tab w:val="left" w:pos="240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Н</w:t>
      </w:r>
      <w:r w:rsidR="00A46BF3" w:rsidRPr="006C63C6">
        <w:rPr>
          <w:sz w:val="24"/>
          <w:szCs w:val="24"/>
        </w:rPr>
        <w:t>а основании постановления Правительства РФ от 19.11.2014г № 1221 (ред. от 12.08.2015) «Об утверждении Правил присвоения, изменения и ан</w:t>
      </w:r>
      <w:r w:rsidR="00A46BF3">
        <w:rPr>
          <w:sz w:val="24"/>
          <w:szCs w:val="24"/>
        </w:rPr>
        <w:t>н</w:t>
      </w:r>
      <w:r w:rsidR="00A46BF3" w:rsidRPr="006C63C6">
        <w:rPr>
          <w:sz w:val="24"/>
          <w:szCs w:val="24"/>
        </w:rPr>
        <w:t xml:space="preserve">улирования адресов», </w:t>
      </w:r>
      <w:proofErr w:type="gramStart"/>
      <w:r w:rsidR="00A46BF3">
        <w:rPr>
          <w:sz w:val="24"/>
          <w:szCs w:val="24"/>
        </w:rPr>
        <w:t>р</w:t>
      </w:r>
      <w:r w:rsidR="00A46BF3" w:rsidRPr="006C63C6">
        <w:rPr>
          <w:sz w:val="24"/>
          <w:szCs w:val="24"/>
        </w:rPr>
        <w:t>уководствуясь Уставом  муниципального образования Вершино-Тейский поссовет Аскизского района Республики Хакасия от 30</w:t>
      </w:r>
      <w:proofErr w:type="gramEnd"/>
      <w:r w:rsidR="00A46BF3" w:rsidRPr="006C63C6">
        <w:rPr>
          <w:sz w:val="24"/>
          <w:szCs w:val="24"/>
        </w:rPr>
        <w:t xml:space="preserve"> декабря 2005 года, </w:t>
      </w:r>
      <w:r w:rsidR="00A46BF3" w:rsidRPr="006C63C6">
        <w:rPr>
          <w:b/>
          <w:sz w:val="24"/>
          <w:szCs w:val="24"/>
        </w:rPr>
        <w:t>постановляю:</w:t>
      </w:r>
    </w:p>
    <w:p w:rsidR="00A46BF3" w:rsidRPr="006C63C6" w:rsidRDefault="00A46BF3" w:rsidP="00C143BF">
      <w:pPr>
        <w:tabs>
          <w:tab w:val="left" w:pos="240"/>
        </w:tabs>
        <w:ind w:firstLine="567"/>
        <w:jc w:val="both"/>
        <w:rPr>
          <w:b/>
          <w:sz w:val="24"/>
          <w:szCs w:val="24"/>
        </w:rPr>
      </w:pPr>
    </w:p>
    <w:p w:rsidR="00A46BF3" w:rsidRDefault="00C143BF" w:rsidP="00C143BF">
      <w:pPr>
        <w:tabs>
          <w:tab w:val="left" w:pos="0"/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57C1C">
        <w:rPr>
          <w:sz w:val="24"/>
          <w:szCs w:val="24"/>
        </w:rPr>
        <w:t>Земел</w:t>
      </w:r>
      <w:r w:rsidR="00BF46E0">
        <w:rPr>
          <w:sz w:val="24"/>
          <w:szCs w:val="24"/>
        </w:rPr>
        <w:t>ьному участку, общей площадью 41</w:t>
      </w:r>
      <w:r w:rsidR="00457C1C">
        <w:rPr>
          <w:sz w:val="24"/>
          <w:szCs w:val="24"/>
        </w:rPr>
        <w:t xml:space="preserve"> кв.м.</w:t>
      </w:r>
      <w:r w:rsidR="00A46BF3">
        <w:rPr>
          <w:sz w:val="24"/>
          <w:szCs w:val="24"/>
        </w:rPr>
        <w:t xml:space="preserve">, </w:t>
      </w:r>
      <w:r w:rsidR="00457C1C">
        <w:rPr>
          <w:sz w:val="24"/>
          <w:szCs w:val="24"/>
        </w:rPr>
        <w:t xml:space="preserve">относящегося к категории: земли населенных пунктов, основной вид разрешенного использования: </w:t>
      </w:r>
      <w:r w:rsidR="007A6C1C">
        <w:rPr>
          <w:sz w:val="24"/>
          <w:szCs w:val="24"/>
        </w:rPr>
        <w:t>гаражи, гаражные стоянки, гаражные кооперативы</w:t>
      </w:r>
      <w:r w:rsidR="00457C1C">
        <w:rPr>
          <w:sz w:val="24"/>
          <w:szCs w:val="24"/>
        </w:rPr>
        <w:t xml:space="preserve">, </w:t>
      </w:r>
      <w:r w:rsidR="00A46BF3">
        <w:rPr>
          <w:sz w:val="24"/>
          <w:szCs w:val="24"/>
        </w:rPr>
        <w:t>присвоить следующий адрес:</w:t>
      </w:r>
    </w:p>
    <w:p w:rsidR="00A46BF3" w:rsidRDefault="00A46BF3" w:rsidP="00C143BF">
      <w:pPr>
        <w:tabs>
          <w:tab w:val="left" w:pos="0"/>
        </w:tabs>
        <w:ind w:firstLine="567"/>
        <w:jc w:val="both"/>
        <w:rPr>
          <w:b/>
          <w:sz w:val="24"/>
          <w:szCs w:val="24"/>
        </w:rPr>
      </w:pPr>
      <w:r w:rsidRPr="00406FDB">
        <w:rPr>
          <w:b/>
          <w:sz w:val="24"/>
          <w:szCs w:val="24"/>
        </w:rPr>
        <w:t xml:space="preserve">Российская Федерация, Республика Хакасия, Аскизский </w:t>
      </w:r>
      <w:r w:rsidR="00C73C7F">
        <w:rPr>
          <w:b/>
          <w:sz w:val="24"/>
          <w:szCs w:val="24"/>
        </w:rPr>
        <w:t xml:space="preserve">муниципальный </w:t>
      </w:r>
      <w:r w:rsidRPr="00406FDB">
        <w:rPr>
          <w:b/>
          <w:sz w:val="24"/>
          <w:szCs w:val="24"/>
        </w:rPr>
        <w:t xml:space="preserve">район, </w:t>
      </w:r>
      <w:r w:rsidR="00C73C7F">
        <w:rPr>
          <w:b/>
          <w:sz w:val="24"/>
          <w:szCs w:val="24"/>
        </w:rPr>
        <w:t xml:space="preserve">Городское поселение Вершино-Тейский поссовет, </w:t>
      </w:r>
      <w:r w:rsidRPr="00406FDB">
        <w:rPr>
          <w:b/>
          <w:sz w:val="24"/>
          <w:szCs w:val="24"/>
        </w:rPr>
        <w:t>Вершина Теи</w:t>
      </w:r>
      <w:r w:rsidR="00C73C7F">
        <w:rPr>
          <w:b/>
          <w:sz w:val="24"/>
          <w:szCs w:val="24"/>
        </w:rPr>
        <w:t xml:space="preserve"> Рабочий поселок, </w:t>
      </w:r>
      <w:r w:rsidR="00954E82">
        <w:rPr>
          <w:b/>
          <w:sz w:val="24"/>
          <w:szCs w:val="24"/>
        </w:rPr>
        <w:t>Советская</w:t>
      </w:r>
      <w:r w:rsidR="00C73C7F">
        <w:rPr>
          <w:b/>
          <w:sz w:val="24"/>
          <w:szCs w:val="24"/>
        </w:rPr>
        <w:t xml:space="preserve"> Улица</w:t>
      </w:r>
      <w:r w:rsidR="00B663D8">
        <w:rPr>
          <w:b/>
          <w:sz w:val="24"/>
          <w:szCs w:val="24"/>
        </w:rPr>
        <w:t xml:space="preserve">, </w:t>
      </w:r>
      <w:r w:rsidR="00F77381">
        <w:rPr>
          <w:b/>
          <w:sz w:val="24"/>
          <w:szCs w:val="24"/>
        </w:rPr>
        <w:t xml:space="preserve"> </w:t>
      </w:r>
      <w:r w:rsidR="00BF46E0">
        <w:rPr>
          <w:b/>
          <w:sz w:val="24"/>
          <w:szCs w:val="24"/>
        </w:rPr>
        <w:t>34Е</w:t>
      </w:r>
      <w:r w:rsidRPr="00406FDB">
        <w:rPr>
          <w:b/>
          <w:sz w:val="24"/>
          <w:szCs w:val="24"/>
        </w:rPr>
        <w:t>.</w:t>
      </w:r>
    </w:p>
    <w:p w:rsidR="00A46BF3" w:rsidRPr="00FC72D7" w:rsidRDefault="00C143BF" w:rsidP="00C143B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A46BF3" w:rsidRPr="00FC72D7">
        <w:rPr>
          <w:sz w:val="24"/>
          <w:szCs w:val="24"/>
        </w:rPr>
        <w:t>Контроль за</w:t>
      </w:r>
      <w:proofErr w:type="gramEnd"/>
      <w:r w:rsidR="00A46BF3" w:rsidRPr="00FC72D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46BF3" w:rsidRPr="00FC72D7" w:rsidRDefault="00C143BF" w:rsidP="00C143B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46BF3" w:rsidRPr="00FC72D7">
        <w:rPr>
          <w:sz w:val="24"/>
          <w:szCs w:val="24"/>
        </w:rPr>
        <w:t>Настоящее Постановление вступает в силу со дня его подписания.</w:t>
      </w:r>
    </w:p>
    <w:p w:rsidR="00A46BF3" w:rsidRPr="006C63C6" w:rsidRDefault="00A46BF3" w:rsidP="00A46BF3">
      <w:pPr>
        <w:tabs>
          <w:tab w:val="left" w:pos="0"/>
        </w:tabs>
        <w:ind w:firstLine="360"/>
        <w:jc w:val="both"/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jc w:val="both"/>
        <w:rPr>
          <w:sz w:val="24"/>
          <w:szCs w:val="24"/>
        </w:rPr>
      </w:pPr>
    </w:p>
    <w:p w:rsidR="00A46BF3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C35E3A" w:rsidRPr="006C63C6" w:rsidRDefault="00C35E3A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tabs>
          <w:tab w:val="left" w:pos="240"/>
        </w:tabs>
        <w:rPr>
          <w:sz w:val="24"/>
          <w:szCs w:val="24"/>
        </w:rPr>
      </w:pPr>
    </w:p>
    <w:p w:rsidR="00A46BF3" w:rsidRPr="006C63C6" w:rsidRDefault="00A46BF3" w:rsidP="00A46BF3">
      <w:pPr>
        <w:rPr>
          <w:rFonts w:eastAsia="Calibri"/>
          <w:sz w:val="24"/>
          <w:szCs w:val="24"/>
          <w:lang w:eastAsia="en-US"/>
        </w:rPr>
      </w:pPr>
      <w:r w:rsidRPr="006C63C6">
        <w:rPr>
          <w:rFonts w:eastAsia="Calibri"/>
          <w:sz w:val="24"/>
          <w:szCs w:val="24"/>
          <w:lang w:eastAsia="en-US"/>
        </w:rPr>
        <w:t xml:space="preserve">    Глава</w:t>
      </w:r>
      <w:r w:rsidR="0070547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6C63C6">
        <w:rPr>
          <w:rFonts w:eastAsia="Calibri"/>
          <w:sz w:val="24"/>
          <w:szCs w:val="24"/>
          <w:lang w:eastAsia="en-US"/>
        </w:rPr>
        <w:t>Вершино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 w:rsidRPr="006C63C6">
        <w:rPr>
          <w:rFonts w:eastAsia="Calibri"/>
          <w:sz w:val="24"/>
          <w:szCs w:val="24"/>
          <w:lang w:eastAsia="en-US"/>
        </w:rPr>
        <w:t>Тейского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поссовета                             </w:t>
      </w:r>
      <w:r w:rsidR="00705472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Pr="006C63C6">
        <w:rPr>
          <w:rFonts w:eastAsia="Calibri"/>
          <w:sz w:val="24"/>
          <w:szCs w:val="24"/>
          <w:lang w:eastAsia="en-US"/>
        </w:rPr>
        <w:t>Г.Н.Елистратова</w:t>
      </w:r>
    </w:p>
    <w:p w:rsidR="00A46BF3" w:rsidRDefault="00A46BF3" w:rsidP="00A46BF3">
      <w:pPr>
        <w:ind w:left="-360"/>
        <w:rPr>
          <w:b/>
          <w:sz w:val="22"/>
          <w:szCs w:val="22"/>
        </w:rPr>
      </w:pPr>
    </w:p>
    <w:p w:rsidR="000B5B04" w:rsidRDefault="000B5B04">
      <w:bookmarkStart w:id="0" w:name="_GoBack"/>
      <w:bookmarkEnd w:id="0"/>
    </w:p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/>
    <w:p w:rsidR="00B663D8" w:rsidRDefault="00B663D8">
      <w:pPr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proofErr w:type="spellStart"/>
      <w:r>
        <w:rPr>
          <w:sz w:val="18"/>
          <w:szCs w:val="18"/>
        </w:rPr>
        <w:t>И.Д.Загарина</w:t>
      </w:r>
      <w:proofErr w:type="spellEnd"/>
    </w:p>
    <w:p w:rsidR="00B663D8" w:rsidRPr="00B663D8" w:rsidRDefault="00B663D8">
      <w:pPr>
        <w:rPr>
          <w:sz w:val="18"/>
          <w:szCs w:val="18"/>
        </w:rPr>
      </w:pPr>
      <w:r>
        <w:rPr>
          <w:sz w:val="18"/>
          <w:szCs w:val="18"/>
        </w:rPr>
        <w:t>Тел.: 8-(39045) 9-56-53</w:t>
      </w:r>
    </w:p>
    <w:sectPr w:rsidR="00B663D8" w:rsidRPr="00B663D8" w:rsidSect="004B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8D3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B623D"/>
    <w:multiLevelType w:val="multilevel"/>
    <w:tmpl w:val="6CC668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2BF"/>
    <w:rsid w:val="0003341E"/>
    <w:rsid w:val="000402BF"/>
    <w:rsid w:val="00064E01"/>
    <w:rsid w:val="000A3415"/>
    <w:rsid w:val="000B5B04"/>
    <w:rsid w:val="001D2D6C"/>
    <w:rsid w:val="001D73BC"/>
    <w:rsid w:val="00226A9E"/>
    <w:rsid w:val="0026202F"/>
    <w:rsid w:val="00457C1C"/>
    <w:rsid w:val="004B6623"/>
    <w:rsid w:val="00562509"/>
    <w:rsid w:val="0056621B"/>
    <w:rsid w:val="00632842"/>
    <w:rsid w:val="00641574"/>
    <w:rsid w:val="00705472"/>
    <w:rsid w:val="00743E7F"/>
    <w:rsid w:val="00751E99"/>
    <w:rsid w:val="00765658"/>
    <w:rsid w:val="007A6C1C"/>
    <w:rsid w:val="008433B0"/>
    <w:rsid w:val="008A5A61"/>
    <w:rsid w:val="00937791"/>
    <w:rsid w:val="00954E82"/>
    <w:rsid w:val="009967F3"/>
    <w:rsid w:val="00A22494"/>
    <w:rsid w:val="00A46BF3"/>
    <w:rsid w:val="00A964BB"/>
    <w:rsid w:val="00B226C5"/>
    <w:rsid w:val="00B663D8"/>
    <w:rsid w:val="00BF46E0"/>
    <w:rsid w:val="00C143BF"/>
    <w:rsid w:val="00C35E3A"/>
    <w:rsid w:val="00C72F87"/>
    <w:rsid w:val="00C73C7F"/>
    <w:rsid w:val="00D801E9"/>
    <w:rsid w:val="00DC2F22"/>
    <w:rsid w:val="00EB0FE4"/>
    <w:rsid w:val="00F33D0F"/>
    <w:rsid w:val="00F7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2020-11-13T08:33:00Z</cp:lastPrinted>
  <dcterms:created xsi:type="dcterms:W3CDTF">2020-11-13T08:34:00Z</dcterms:created>
  <dcterms:modified xsi:type="dcterms:W3CDTF">2020-11-17T07:43:00Z</dcterms:modified>
</cp:coreProperties>
</file>