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B21" w:rsidRPr="00176A6C" w:rsidRDefault="00AF0B21" w:rsidP="004020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76A6C">
        <w:rPr>
          <w:rFonts w:ascii="Times New Roman" w:hAnsi="Times New Roman" w:cs="Times New Roman"/>
          <w:sz w:val="24"/>
          <w:szCs w:val="24"/>
        </w:rPr>
        <w:t xml:space="preserve">  Утверждаю</w:t>
      </w:r>
    </w:p>
    <w:p w:rsidR="00AF0B21" w:rsidRPr="00176A6C" w:rsidRDefault="007F50FB" w:rsidP="004020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76A6C">
        <w:rPr>
          <w:rFonts w:ascii="Times New Roman" w:hAnsi="Times New Roman" w:cs="Times New Roman"/>
          <w:sz w:val="24"/>
          <w:szCs w:val="24"/>
        </w:rPr>
        <w:t>Начальник</w:t>
      </w:r>
      <w:r w:rsidR="00AF0B21" w:rsidRPr="00176A6C">
        <w:rPr>
          <w:rFonts w:ascii="Times New Roman" w:hAnsi="Times New Roman" w:cs="Times New Roman"/>
          <w:sz w:val="24"/>
          <w:szCs w:val="24"/>
        </w:rPr>
        <w:t xml:space="preserve"> ОПС РХ №4</w:t>
      </w:r>
    </w:p>
    <w:p w:rsidR="00AF0B21" w:rsidRPr="00176A6C" w:rsidRDefault="00AF0B21" w:rsidP="004020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76A6C">
        <w:rPr>
          <w:rFonts w:ascii="Times New Roman" w:hAnsi="Times New Roman" w:cs="Times New Roman"/>
          <w:sz w:val="24"/>
          <w:szCs w:val="24"/>
        </w:rPr>
        <w:t>_______ А.А.</w:t>
      </w:r>
      <w:r w:rsidR="002B4ADA" w:rsidRPr="00176A6C">
        <w:rPr>
          <w:rFonts w:ascii="Times New Roman" w:hAnsi="Times New Roman" w:cs="Times New Roman"/>
          <w:sz w:val="24"/>
          <w:szCs w:val="24"/>
        </w:rPr>
        <w:t xml:space="preserve"> </w:t>
      </w:r>
      <w:r w:rsidRPr="00176A6C">
        <w:rPr>
          <w:rFonts w:ascii="Times New Roman" w:hAnsi="Times New Roman" w:cs="Times New Roman"/>
          <w:sz w:val="24"/>
          <w:szCs w:val="24"/>
        </w:rPr>
        <w:t>Сунчугашев</w:t>
      </w:r>
    </w:p>
    <w:p w:rsidR="00AF0B21" w:rsidRPr="00176A6C" w:rsidRDefault="00AF0B21" w:rsidP="0040200F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176A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7F50FB" w:rsidRPr="00176A6C">
        <w:rPr>
          <w:rFonts w:ascii="Times New Roman" w:hAnsi="Times New Roman" w:cs="Times New Roman"/>
          <w:sz w:val="24"/>
          <w:szCs w:val="24"/>
        </w:rPr>
        <w:t xml:space="preserve">  </w:t>
      </w:r>
      <w:r w:rsidR="00844329" w:rsidRPr="00176A6C">
        <w:rPr>
          <w:rFonts w:ascii="Times New Roman" w:hAnsi="Times New Roman" w:cs="Times New Roman"/>
          <w:sz w:val="24"/>
          <w:szCs w:val="24"/>
        </w:rPr>
        <w:t xml:space="preserve">     </w:t>
      </w:r>
      <w:r w:rsidR="00176A6C">
        <w:rPr>
          <w:rFonts w:ascii="Times New Roman" w:hAnsi="Times New Roman" w:cs="Times New Roman"/>
          <w:sz w:val="24"/>
          <w:szCs w:val="24"/>
        </w:rPr>
        <w:t xml:space="preserve">         </w:t>
      </w:r>
      <w:r w:rsidR="00844329" w:rsidRPr="00176A6C">
        <w:rPr>
          <w:rFonts w:ascii="Times New Roman" w:hAnsi="Times New Roman" w:cs="Times New Roman"/>
          <w:sz w:val="24"/>
          <w:szCs w:val="24"/>
        </w:rPr>
        <w:t xml:space="preserve"> «__</w:t>
      </w:r>
      <w:r w:rsidR="007F50FB" w:rsidRPr="00176A6C">
        <w:rPr>
          <w:rFonts w:ascii="Times New Roman" w:hAnsi="Times New Roman" w:cs="Times New Roman"/>
          <w:sz w:val="24"/>
          <w:szCs w:val="24"/>
        </w:rPr>
        <w:t>_</w:t>
      </w:r>
      <w:r w:rsidR="00844329" w:rsidRPr="00176A6C">
        <w:rPr>
          <w:rFonts w:ascii="Times New Roman" w:hAnsi="Times New Roman" w:cs="Times New Roman"/>
          <w:sz w:val="24"/>
          <w:szCs w:val="24"/>
        </w:rPr>
        <w:t xml:space="preserve">_»___________2024 </w:t>
      </w:r>
      <w:r w:rsidRPr="00176A6C">
        <w:rPr>
          <w:rFonts w:ascii="Times New Roman" w:hAnsi="Times New Roman" w:cs="Times New Roman"/>
          <w:sz w:val="24"/>
          <w:szCs w:val="24"/>
        </w:rPr>
        <w:t>г</w:t>
      </w:r>
      <w:r w:rsidR="00844329" w:rsidRPr="00176A6C">
        <w:rPr>
          <w:rFonts w:ascii="Times New Roman" w:hAnsi="Times New Roman" w:cs="Times New Roman"/>
          <w:sz w:val="24"/>
          <w:szCs w:val="24"/>
        </w:rPr>
        <w:t>.</w:t>
      </w:r>
    </w:p>
    <w:p w:rsidR="00AF0B21" w:rsidRPr="00176A6C" w:rsidRDefault="00AF0B21" w:rsidP="0040200F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6"/>
          <w:kern w:val="36"/>
          <w:sz w:val="24"/>
          <w:szCs w:val="24"/>
          <w:lang w:eastAsia="ru-RU"/>
        </w:rPr>
      </w:pPr>
    </w:p>
    <w:p w:rsidR="009E457B" w:rsidRPr="00176A6C" w:rsidRDefault="002D7CEB" w:rsidP="007F50F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76A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1E46F2" w:rsidRPr="00176A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Безопасные каникулы</w:t>
      </w:r>
      <w:r w:rsidR="007F37CE" w:rsidRPr="00176A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7F50FB" w:rsidRPr="00176A6C" w:rsidRDefault="007F50FB" w:rsidP="007F50F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6"/>
          <w:kern w:val="36"/>
          <w:sz w:val="24"/>
          <w:szCs w:val="24"/>
          <w:lang w:eastAsia="ru-RU"/>
        </w:rPr>
      </w:pPr>
    </w:p>
    <w:p w:rsidR="005E4458" w:rsidRPr="00176A6C" w:rsidRDefault="005E0C17" w:rsidP="005E0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6A6C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685F02" w:rsidRPr="00176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коро у всех школьников наступят летние, </w:t>
      </w:r>
      <w:r w:rsidRPr="00176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самые </w:t>
      </w:r>
      <w:r w:rsidR="00685F02" w:rsidRPr="00176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длинные каникулы. </w:t>
      </w:r>
      <w:r w:rsidRPr="00176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844329" w:rsidRPr="00176A6C">
        <w:rPr>
          <w:rFonts w:ascii="Times New Roman" w:hAnsi="Times New Roman" w:cs="Times New Roman"/>
          <w:sz w:val="24"/>
          <w:szCs w:val="24"/>
          <w:shd w:val="clear" w:color="auto" w:fill="FFFFFF"/>
        </w:rPr>
        <w:t>эт</w:t>
      </w:r>
      <w:r w:rsidRPr="00176A6C">
        <w:rPr>
          <w:rFonts w:ascii="Times New Roman" w:hAnsi="Times New Roman" w:cs="Times New Roman"/>
          <w:sz w:val="24"/>
          <w:szCs w:val="24"/>
          <w:shd w:val="clear" w:color="auto" w:fill="FFFFFF"/>
        </w:rPr>
        <w:t>от период</w:t>
      </w:r>
      <w:r w:rsidR="00844329" w:rsidRPr="00176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дети и подростки</w:t>
      </w:r>
      <w:r w:rsidRPr="00176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3657" w:rsidRPr="00176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часто </w:t>
      </w:r>
      <w:r w:rsidRPr="00176A6C">
        <w:rPr>
          <w:rFonts w:ascii="Times New Roman" w:hAnsi="Times New Roman" w:cs="Times New Roman"/>
          <w:sz w:val="24"/>
          <w:szCs w:val="24"/>
          <w:shd w:val="clear" w:color="auto" w:fill="FFFFFF"/>
        </w:rPr>
        <w:t>ост</w:t>
      </w:r>
      <w:r w:rsidR="00685F02" w:rsidRPr="00176A6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76A6C">
        <w:rPr>
          <w:rFonts w:ascii="Times New Roman" w:hAnsi="Times New Roman" w:cs="Times New Roman"/>
          <w:sz w:val="24"/>
          <w:szCs w:val="24"/>
          <w:shd w:val="clear" w:color="auto" w:fill="FFFFFF"/>
        </w:rPr>
        <w:t>ются</w:t>
      </w:r>
      <w:r w:rsidR="008C3657" w:rsidRPr="00176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без присмотра взрослых, </w:t>
      </w:r>
      <w:r w:rsidRPr="00176A6C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родителям необходимо провести беседу, объяснить</w:t>
      </w:r>
      <w:r w:rsidR="005E4458" w:rsidRPr="00176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детям, как важно соблюдать правила пожарной б</w:t>
      </w:r>
      <w:r w:rsidR="008C3657" w:rsidRPr="00176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езопасности, </w:t>
      </w:r>
      <w:r w:rsidR="008C3657" w:rsidRPr="00176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5E4458" w:rsidRPr="00176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едь последствия пожара измеряются не только деньгами, но человече</w:t>
      </w:r>
      <w:r w:rsidR="008C3657" w:rsidRPr="00176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скими жизнями, особенно страшно, </w:t>
      </w:r>
      <w:r w:rsidR="005E4458" w:rsidRPr="00176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</w:t>
      </w:r>
      <w:r w:rsidR="000D34BA" w:rsidRPr="00176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="005E4458" w:rsidRPr="00176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жизни детей. </w:t>
      </w:r>
    </w:p>
    <w:p w:rsidR="00844329" w:rsidRPr="00176A6C" w:rsidRDefault="008C3657" w:rsidP="007F50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6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5E4458" w:rsidRPr="00176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ожарная безопасность </w:t>
      </w:r>
      <w:r w:rsidRPr="00176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детей – </w:t>
      </w:r>
      <w:r w:rsidR="005E4458" w:rsidRPr="00176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превыше всего. Она должна быть обеспечена взрослыми. Научить детей правилам поведения – долг всех взрослых людей (родителей, родственников, педагогов). В быту человека с самого детства окружает множество электрической бытовой техники, поэтому пожарная безопасность для детей напрямую связана с электрическими приборами. Детей нужно подготовить к тому, что электроприборы, включенные в сеть, таят в себе опасность, что бытовая техника часто становится причиной пожара, если неправильно эксплуатируется. Отсюда появляется неукоснительное правило — игра с электронагревательными приборами опасна для здоровья и для жизни.</w:t>
      </w:r>
    </w:p>
    <w:p w:rsidR="000D34BA" w:rsidRPr="00176A6C" w:rsidRDefault="000D34BA" w:rsidP="007F50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6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Иногда не удается предотвратить пожар, и все же происходит возгорание. К такой ситуации нужно быть готовым всегда, действовать уверенно и быстро. Детей тоже нужно научить правилам поведения при пожаре. Знание важнейших правил и применение их в сложившейся ситуации позволит спастись самому и помочь близким</w:t>
      </w:r>
      <w:r w:rsidR="00176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людям</w:t>
      </w:r>
      <w:r w:rsidRPr="00176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Тушить пожар должны взрослые, но дать сигнал тревоги может каждый школьник. Ребенок должен знать, что номер пожарной службы — 101.</w:t>
      </w:r>
    </w:p>
    <w:p w:rsidR="008C3657" w:rsidRPr="00176A6C" w:rsidRDefault="000D34BA" w:rsidP="007F50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6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того</w:t>
      </w:r>
      <w:r w:rsidR="00176A6C" w:rsidRPr="00176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76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чтобы в Вашу семью не пришла беда надо совсем немного: просто чаще проводить профилактические беседы со своими детьми, объяснять им, к чему может привести шалость с огнем. </w:t>
      </w:r>
    </w:p>
    <w:p w:rsidR="000D34BA" w:rsidRPr="00176A6C" w:rsidRDefault="000D34BA" w:rsidP="007F50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6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Меры по предупреждению пожаров от шалости детей не сложны. Их необходимо запомнить:</w:t>
      </w:r>
    </w:p>
    <w:p w:rsidR="000D34BA" w:rsidRPr="00176A6C" w:rsidRDefault="008C3657" w:rsidP="007F50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6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с</w:t>
      </w:r>
      <w:r w:rsidR="000D34BA" w:rsidRPr="00176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пички хранят в недоступных для детей местах;</w:t>
      </w:r>
    </w:p>
    <w:p w:rsidR="000D34BA" w:rsidRPr="00176A6C" w:rsidRDefault="008C3657" w:rsidP="007F50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6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д</w:t>
      </w:r>
      <w:r w:rsidR="000D34BA" w:rsidRPr="00176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етей нельзя запирать в квартирах одних (сколько трагедий произошло в результате</w:t>
      </w:r>
      <w:r w:rsidR="000D34BA" w:rsidRPr="00176A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34BA" w:rsidRPr="00176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этого);</w:t>
      </w:r>
    </w:p>
    <w:p w:rsidR="000D34BA" w:rsidRPr="00176A6C" w:rsidRDefault="008C3657" w:rsidP="007F50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6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з</w:t>
      </w:r>
      <w:r w:rsidR="000D34BA" w:rsidRPr="00176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апрещается </w:t>
      </w:r>
      <w:proofErr w:type="gramStart"/>
      <w:r w:rsidR="000D34BA" w:rsidRPr="00176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доверять детям наблюдать</w:t>
      </w:r>
      <w:proofErr w:type="gramEnd"/>
      <w:r w:rsidR="000D34BA" w:rsidRPr="00176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топящимися печами и нагревательными приборами;</w:t>
      </w:r>
    </w:p>
    <w:p w:rsidR="000D34BA" w:rsidRPr="00176A6C" w:rsidRDefault="008C3657" w:rsidP="007F50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6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н</w:t>
      </w:r>
      <w:r w:rsidR="000D34BA" w:rsidRPr="00176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ельзя разрешать малолетним детям включать электронагревательные приборы, газовые плиты и т.д.</w:t>
      </w:r>
    </w:p>
    <w:p w:rsidR="008C3657" w:rsidRPr="00176A6C" w:rsidRDefault="008C3657" w:rsidP="007F50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C3657" w:rsidRPr="00176A6C" w:rsidRDefault="008C3657" w:rsidP="007F50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6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строгое, безоговорочное следование всем правилам пожарной безопасности может помочь избежать материальных потерь и человеческих жертв</w:t>
      </w:r>
      <w:r w:rsidR="00176A6C" w:rsidRPr="00176A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AF0B21" w:rsidRPr="00176A6C" w:rsidRDefault="007F50FB" w:rsidP="00844329">
      <w:pPr>
        <w:spacing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76A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Группа профилактики ОПС РХ №4, ОНДПР</w:t>
      </w:r>
    </w:p>
    <w:p w:rsidR="00176A6C" w:rsidRPr="00176A6C" w:rsidRDefault="00176A6C" w:rsidP="00176A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76A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СОГЛАСОВАНО</w:t>
      </w:r>
    </w:p>
    <w:p w:rsidR="00176A6C" w:rsidRPr="00176A6C" w:rsidRDefault="00176A6C" w:rsidP="00176A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76A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специалист отдела </w:t>
      </w:r>
    </w:p>
    <w:p w:rsidR="00176A6C" w:rsidRPr="00176A6C" w:rsidRDefault="00176A6C" w:rsidP="00176A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76A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противопожарной профилактики</w:t>
      </w:r>
    </w:p>
    <w:p w:rsidR="00176A6C" w:rsidRPr="00176A6C" w:rsidRDefault="00176A6C" w:rsidP="00176A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76A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ГКУ РХ «Противопожарная служба»</w:t>
      </w:r>
    </w:p>
    <w:p w:rsidR="00176A6C" w:rsidRPr="00176A6C" w:rsidRDefault="00176A6C" w:rsidP="00176A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76A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___________________  Д.С. Конобеева</w:t>
      </w:r>
      <w:r w:rsidRPr="00176A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</w:p>
    <w:p w:rsidR="00176A6C" w:rsidRPr="00176A6C" w:rsidRDefault="00176A6C" w:rsidP="00176A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76A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«___»______________ 2024</w:t>
      </w:r>
    </w:p>
    <w:p w:rsidR="00176A6C" w:rsidRPr="00176A6C" w:rsidRDefault="00176A6C" w:rsidP="00176A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76A6C" w:rsidRPr="00176A6C" w:rsidSect="00BE5C7B">
      <w:pgSz w:w="11906" w:h="16838"/>
      <w:pgMar w:top="1276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0287"/>
    <w:multiLevelType w:val="hybridMultilevel"/>
    <w:tmpl w:val="A808AA72"/>
    <w:lvl w:ilvl="0" w:tplc="E16A19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66A1E"/>
    <w:multiLevelType w:val="hybridMultilevel"/>
    <w:tmpl w:val="A9F25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76DF"/>
    <w:rsid w:val="00087610"/>
    <w:rsid w:val="000D34BA"/>
    <w:rsid w:val="001010F4"/>
    <w:rsid w:val="00176A6C"/>
    <w:rsid w:val="001856F2"/>
    <w:rsid w:val="001A34BF"/>
    <w:rsid w:val="001C3FBB"/>
    <w:rsid w:val="001E46F2"/>
    <w:rsid w:val="002476DF"/>
    <w:rsid w:val="002B4ADA"/>
    <w:rsid w:val="002B4EFE"/>
    <w:rsid w:val="002D7CEB"/>
    <w:rsid w:val="003A0EC5"/>
    <w:rsid w:val="003F274F"/>
    <w:rsid w:val="0040200F"/>
    <w:rsid w:val="00493718"/>
    <w:rsid w:val="005E0C17"/>
    <w:rsid w:val="005E4458"/>
    <w:rsid w:val="00685F02"/>
    <w:rsid w:val="006C17AF"/>
    <w:rsid w:val="007F37CE"/>
    <w:rsid w:val="007F50FB"/>
    <w:rsid w:val="00816D42"/>
    <w:rsid w:val="00844329"/>
    <w:rsid w:val="00876E33"/>
    <w:rsid w:val="008C3657"/>
    <w:rsid w:val="009E457B"/>
    <w:rsid w:val="00A77C7B"/>
    <w:rsid w:val="00A87035"/>
    <w:rsid w:val="00AC290E"/>
    <w:rsid w:val="00AF0B21"/>
    <w:rsid w:val="00AF1A02"/>
    <w:rsid w:val="00B007A7"/>
    <w:rsid w:val="00BE5C7B"/>
    <w:rsid w:val="00C1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02"/>
  </w:style>
  <w:style w:type="paragraph" w:styleId="1">
    <w:name w:val="heading 1"/>
    <w:basedOn w:val="a"/>
    <w:link w:val="10"/>
    <w:uiPriority w:val="9"/>
    <w:qFormat/>
    <w:rsid w:val="002476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6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816D4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E4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457B"/>
    <w:pPr>
      <w:ind w:left="720"/>
      <w:contextualSpacing/>
    </w:pPr>
  </w:style>
  <w:style w:type="character" w:styleId="a6">
    <w:name w:val="Strong"/>
    <w:basedOn w:val="a0"/>
    <w:uiPriority w:val="22"/>
    <w:qFormat/>
    <w:rsid w:val="001010F4"/>
    <w:rPr>
      <w:b/>
      <w:bCs/>
    </w:rPr>
  </w:style>
  <w:style w:type="paragraph" w:customStyle="1" w:styleId="c23">
    <w:name w:val="c23"/>
    <w:basedOn w:val="a"/>
    <w:rsid w:val="0068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85F02"/>
  </w:style>
  <w:style w:type="paragraph" w:customStyle="1" w:styleId="c32">
    <w:name w:val="c32"/>
    <w:basedOn w:val="a"/>
    <w:rsid w:val="0068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85F02"/>
  </w:style>
  <w:style w:type="paragraph" w:customStyle="1" w:styleId="c4">
    <w:name w:val="c4"/>
    <w:basedOn w:val="a"/>
    <w:rsid w:val="0068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96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7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2024-05-20T06:37:00Z</cp:lastPrinted>
  <dcterms:created xsi:type="dcterms:W3CDTF">2023-05-15T02:33:00Z</dcterms:created>
  <dcterms:modified xsi:type="dcterms:W3CDTF">2024-05-20T06:38:00Z</dcterms:modified>
</cp:coreProperties>
</file>