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CE004C" w:rsidTr="006957BB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CE004C" w:rsidRDefault="00CE004C" w:rsidP="006957B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РОССИЙСКАЯ ФЕДЕРАЦИЯ</w:t>
            </w:r>
          </w:p>
          <w:p w:rsidR="00CE004C" w:rsidRDefault="00CE004C" w:rsidP="006957B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РЕСПУБЛИКА ХАКАСИЯ</w:t>
            </w:r>
          </w:p>
          <w:p w:rsidR="00CE004C" w:rsidRDefault="00CE004C" w:rsidP="006957B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АСКИЗСКИЙ РАЙОН</w:t>
            </w:r>
          </w:p>
          <w:p w:rsidR="00CE004C" w:rsidRDefault="00CE004C" w:rsidP="006957B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АДМИНИСТРАЦИЯ</w:t>
            </w:r>
          </w:p>
          <w:p w:rsidR="00CE004C" w:rsidRDefault="00CE004C" w:rsidP="006957BB">
            <w:pPr>
              <w:spacing w:line="276" w:lineRule="auto"/>
              <w:ind w:right="-8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CE004C" w:rsidRDefault="00CE004C" w:rsidP="006957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РОССИЯ ФЕДЕРАЦИЯЗЫ</w:t>
            </w:r>
          </w:p>
          <w:p w:rsidR="00CE004C" w:rsidRDefault="00CE004C" w:rsidP="006957BB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ХАКАС РЕСПУБЛИКА</w:t>
            </w:r>
          </w:p>
          <w:p w:rsidR="00CE004C" w:rsidRDefault="00CE004C" w:rsidP="006957BB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АСХЫС АЙМАА</w:t>
            </w:r>
          </w:p>
          <w:p w:rsidR="00CE004C" w:rsidRDefault="00CE004C" w:rsidP="006957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ТÖÖ ПАЗЫ ПОСЕЛОК ЧÖБİ</w:t>
            </w:r>
          </w:p>
          <w:p w:rsidR="00CE004C" w:rsidRDefault="00CE004C" w:rsidP="006957BB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УСТА</w:t>
            </w:r>
            <w:r>
              <w:rPr>
                <w:b/>
                <w:sz w:val="26"/>
                <w:szCs w:val="26"/>
                <w:lang w:val="en-US" w:eastAsia="en-US"/>
              </w:rPr>
              <w:t>F</w:t>
            </w:r>
            <w:r>
              <w:rPr>
                <w:b/>
                <w:sz w:val="26"/>
                <w:szCs w:val="26"/>
                <w:lang w:eastAsia="en-US"/>
              </w:rPr>
              <w:t xml:space="preserve"> - ПАСТАА</w:t>
            </w:r>
          </w:p>
          <w:p w:rsidR="00CE004C" w:rsidRDefault="00CE004C" w:rsidP="006957BB">
            <w:pPr>
              <w:spacing w:line="276" w:lineRule="auto"/>
              <w:ind w:right="1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CE004C" w:rsidRDefault="00CE004C" w:rsidP="00CE004C">
      <w:pPr>
        <w:jc w:val="center"/>
        <w:rPr>
          <w:b/>
          <w:sz w:val="26"/>
          <w:szCs w:val="26"/>
        </w:rPr>
      </w:pPr>
    </w:p>
    <w:p w:rsidR="00CE004C" w:rsidRDefault="00CE004C" w:rsidP="00CE00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CE004C" w:rsidRDefault="00CE004C" w:rsidP="00CE004C">
      <w:pPr>
        <w:jc w:val="center"/>
        <w:rPr>
          <w:b/>
          <w:sz w:val="26"/>
          <w:szCs w:val="26"/>
        </w:rPr>
      </w:pPr>
    </w:p>
    <w:p w:rsidR="00CE004C" w:rsidRDefault="00CE004C" w:rsidP="00CE004C">
      <w:pPr>
        <w:tabs>
          <w:tab w:val="left" w:pos="709"/>
          <w:tab w:val="left" w:pos="4678"/>
          <w:tab w:val="left" w:pos="48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02.02.2024                                      </w:t>
      </w:r>
      <w:proofErr w:type="spellStart"/>
      <w:r>
        <w:rPr>
          <w:sz w:val="26"/>
          <w:szCs w:val="26"/>
        </w:rPr>
        <w:t>рп</w:t>
      </w:r>
      <w:proofErr w:type="spellEnd"/>
      <w:r>
        <w:rPr>
          <w:sz w:val="26"/>
          <w:szCs w:val="26"/>
        </w:rPr>
        <w:t xml:space="preserve"> Вершина </w:t>
      </w:r>
      <w:proofErr w:type="spellStart"/>
      <w:r>
        <w:rPr>
          <w:sz w:val="26"/>
          <w:szCs w:val="26"/>
        </w:rPr>
        <w:t>Тёи</w:t>
      </w:r>
      <w:proofErr w:type="spellEnd"/>
      <w:r>
        <w:rPr>
          <w:sz w:val="26"/>
          <w:szCs w:val="26"/>
        </w:rPr>
        <w:t xml:space="preserve">                                              № 10-п</w:t>
      </w:r>
    </w:p>
    <w:p w:rsidR="00CE004C" w:rsidRDefault="00CE004C" w:rsidP="00CE004C">
      <w:pPr>
        <w:jc w:val="both"/>
        <w:rPr>
          <w:b/>
          <w:sz w:val="26"/>
          <w:szCs w:val="26"/>
        </w:rPr>
      </w:pPr>
    </w:p>
    <w:p w:rsidR="00534777" w:rsidRDefault="00CE004C" w:rsidP="00CE00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534777">
        <w:rPr>
          <w:b/>
          <w:sz w:val="26"/>
          <w:szCs w:val="26"/>
        </w:rPr>
        <w:t>б утверждении положения</w:t>
      </w:r>
      <w:r>
        <w:rPr>
          <w:b/>
          <w:sz w:val="26"/>
          <w:szCs w:val="26"/>
        </w:rPr>
        <w:t xml:space="preserve"> </w:t>
      </w:r>
    </w:p>
    <w:p w:rsidR="00CE004C" w:rsidRDefault="00CE004C" w:rsidP="00CE004C">
      <w:pPr>
        <w:jc w:val="both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Всероссийской массовой лыжной гонки</w:t>
      </w:r>
    </w:p>
    <w:p w:rsidR="00CE004C" w:rsidRPr="00F1314A" w:rsidRDefault="00CE004C" w:rsidP="00CE00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«Лыжня России – 2024»</w:t>
      </w:r>
    </w:p>
    <w:p w:rsidR="00CE004C" w:rsidRDefault="00CE004C" w:rsidP="00CE004C">
      <w:pPr>
        <w:jc w:val="both"/>
        <w:rPr>
          <w:b/>
          <w:sz w:val="26"/>
          <w:szCs w:val="26"/>
        </w:rPr>
      </w:pPr>
    </w:p>
    <w:p w:rsidR="00CE004C" w:rsidRPr="00F1314A" w:rsidRDefault="00CE004C" w:rsidP="00CE00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целью реализации Муниципальной программы «Развитие физической культуры и спорта на территории муниципального образования Вершино-Тейский поссовет на 2021-2024гг.» и</w:t>
      </w:r>
      <w:r>
        <w:t xml:space="preserve"> </w:t>
      </w:r>
      <w:r>
        <w:rPr>
          <w:sz w:val="26"/>
          <w:szCs w:val="26"/>
        </w:rPr>
        <w:t xml:space="preserve">приобретения подарков для участников </w:t>
      </w:r>
      <w:r w:rsidRPr="00F1314A">
        <w:rPr>
          <w:sz w:val="26"/>
          <w:szCs w:val="26"/>
        </w:rPr>
        <w:t>для участников</w:t>
      </w:r>
      <w:r>
        <w:rPr>
          <w:sz w:val="26"/>
          <w:szCs w:val="26"/>
        </w:rPr>
        <w:t xml:space="preserve"> </w:t>
      </w:r>
      <w:r w:rsidRPr="00F1314A">
        <w:rPr>
          <w:sz w:val="26"/>
          <w:szCs w:val="26"/>
          <w:lang w:val="en-US"/>
        </w:rPr>
        <w:t>XL</w:t>
      </w:r>
      <w:r w:rsidRPr="00F1314A">
        <w:rPr>
          <w:sz w:val="26"/>
          <w:szCs w:val="26"/>
        </w:rPr>
        <w:t xml:space="preserve"> Всероссийской массовой лыжной гонки</w:t>
      </w:r>
      <w:r>
        <w:rPr>
          <w:sz w:val="26"/>
          <w:szCs w:val="26"/>
        </w:rPr>
        <w:t xml:space="preserve"> </w:t>
      </w:r>
      <w:r w:rsidR="00085A3E">
        <w:rPr>
          <w:sz w:val="26"/>
          <w:szCs w:val="26"/>
        </w:rPr>
        <w:t>«Лыжня России – 2024</w:t>
      </w:r>
      <w:r w:rsidRPr="00F1314A">
        <w:rPr>
          <w:sz w:val="26"/>
          <w:szCs w:val="26"/>
        </w:rPr>
        <w:t>»,</w:t>
      </w:r>
      <w:r w:rsidR="00085A3E">
        <w:rPr>
          <w:sz w:val="26"/>
          <w:szCs w:val="26"/>
        </w:rPr>
        <w:t xml:space="preserve"> которая состоится 10.02.2024</w:t>
      </w:r>
      <w:r>
        <w:rPr>
          <w:sz w:val="26"/>
          <w:szCs w:val="26"/>
        </w:rPr>
        <w:t xml:space="preserve">г., руководствуясь ст.8 Устава муниципального образования Вершино-Тейский поссовет от 26.02.2006г: </w:t>
      </w:r>
    </w:p>
    <w:p w:rsidR="00CE004C" w:rsidRDefault="00CE004C" w:rsidP="00CE004C">
      <w:pPr>
        <w:ind w:firstLine="709"/>
        <w:jc w:val="both"/>
        <w:rPr>
          <w:sz w:val="26"/>
          <w:szCs w:val="26"/>
        </w:rPr>
      </w:pPr>
    </w:p>
    <w:p w:rsidR="00CE004C" w:rsidRDefault="00085A3E" w:rsidP="00CE004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Положение о проведении Всероссийской массовой лыжной гонки «Лыжня-России-2024» (приложение №1)</w:t>
      </w:r>
    </w:p>
    <w:p w:rsidR="00CE004C" w:rsidRDefault="00CE004C" w:rsidP="00CE004C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смету расходов на приобретение подарков для участников </w:t>
      </w:r>
      <w:r w:rsidRPr="00F1314A">
        <w:rPr>
          <w:sz w:val="26"/>
          <w:szCs w:val="26"/>
        </w:rPr>
        <w:t>для участников</w:t>
      </w:r>
      <w:r w:rsidR="00085A3E">
        <w:rPr>
          <w:sz w:val="26"/>
          <w:szCs w:val="26"/>
        </w:rPr>
        <w:t xml:space="preserve"> </w:t>
      </w:r>
      <w:r w:rsidRPr="00F1314A">
        <w:rPr>
          <w:sz w:val="26"/>
          <w:szCs w:val="26"/>
        </w:rPr>
        <w:t>Всероссийской массовой лыжной гонки</w:t>
      </w:r>
      <w:r>
        <w:rPr>
          <w:sz w:val="26"/>
          <w:szCs w:val="26"/>
        </w:rPr>
        <w:t xml:space="preserve"> «Лыжня России – 2024</w:t>
      </w:r>
      <w:r w:rsidRPr="00F1314A">
        <w:rPr>
          <w:sz w:val="26"/>
          <w:szCs w:val="26"/>
        </w:rPr>
        <w:t>»</w:t>
      </w:r>
      <w:r w:rsidR="00085A3E">
        <w:rPr>
          <w:sz w:val="26"/>
          <w:szCs w:val="26"/>
        </w:rPr>
        <w:t xml:space="preserve"> (приложение №2</w:t>
      </w:r>
      <w:r>
        <w:rPr>
          <w:sz w:val="26"/>
          <w:szCs w:val="26"/>
        </w:rPr>
        <w:t>).</w:t>
      </w:r>
    </w:p>
    <w:p w:rsidR="00CE004C" w:rsidRDefault="00CE004C" w:rsidP="00CE004C">
      <w:pPr>
        <w:jc w:val="both"/>
        <w:rPr>
          <w:sz w:val="26"/>
          <w:szCs w:val="26"/>
        </w:rPr>
      </w:pPr>
    </w:p>
    <w:p w:rsidR="00CE004C" w:rsidRDefault="00CE004C" w:rsidP="00CE004C">
      <w:pPr>
        <w:ind w:left="1065"/>
        <w:jc w:val="both"/>
        <w:rPr>
          <w:sz w:val="26"/>
          <w:szCs w:val="26"/>
        </w:rPr>
      </w:pPr>
    </w:p>
    <w:p w:rsidR="00085A3E" w:rsidRDefault="00085A3E" w:rsidP="00CE004C">
      <w:pPr>
        <w:ind w:left="1065"/>
        <w:jc w:val="both"/>
        <w:rPr>
          <w:sz w:val="26"/>
          <w:szCs w:val="26"/>
        </w:rPr>
      </w:pPr>
    </w:p>
    <w:p w:rsidR="00085A3E" w:rsidRDefault="00085A3E" w:rsidP="00CE004C">
      <w:pPr>
        <w:ind w:left="1065"/>
        <w:jc w:val="both"/>
        <w:rPr>
          <w:sz w:val="26"/>
          <w:szCs w:val="26"/>
        </w:rPr>
      </w:pPr>
    </w:p>
    <w:p w:rsidR="00CE004C" w:rsidRDefault="00CE004C" w:rsidP="00CE004C">
      <w:pPr>
        <w:jc w:val="both"/>
        <w:rPr>
          <w:sz w:val="26"/>
          <w:szCs w:val="26"/>
        </w:rPr>
      </w:pPr>
    </w:p>
    <w:p w:rsidR="00CE004C" w:rsidRDefault="00CE004C" w:rsidP="00CE004C">
      <w:pPr>
        <w:tabs>
          <w:tab w:val="left" w:pos="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Кофанова Д.Ю.</w:t>
      </w:r>
      <w:r>
        <w:rPr>
          <w:sz w:val="26"/>
          <w:szCs w:val="26"/>
        </w:rPr>
        <w:tab/>
        <w:t xml:space="preserve">   </w:t>
      </w:r>
    </w:p>
    <w:p w:rsidR="00CE004C" w:rsidRDefault="00CE004C" w:rsidP="00CE004C"/>
    <w:p w:rsidR="00CE004C" w:rsidRDefault="00CE004C" w:rsidP="00CE004C"/>
    <w:p w:rsidR="00CE004C" w:rsidRDefault="00CE004C" w:rsidP="00CE004C"/>
    <w:p w:rsidR="00CE004C" w:rsidRDefault="00CE004C" w:rsidP="00CE004C">
      <w:pPr>
        <w:spacing w:after="200" w:line="276" w:lineRule="auto"/>
      </w:pPr>
    </w:p>
    <w:p w:rsidR="00085A3E" w:rsidRDefault="00085A3E" w:rsidP="00CE004C">
      <w:pPr>
        <w:spacing w:after="200" w:line="276" w:lineRule="auto"/>
      </w:pPr>
    </w:p>
    <w:p w:rsidR="00085A3E" w:rsidRDefault="00085A3E" w:rsidP="00CE004C">
      <w:pPr>
        <w:spacing w:after="200" w:line="276" w:lineRule="auto"/>
      </w:pPr>
    </w:p>
    <w:p w:rsidR="00085A3E" w:rsidRDefault="00085A3E" w:rsidP="00CE004C">
      <w:pPr>
        <w:spacing w:after="200" w:line="276" w:lineRule="auto"/>
      </w:pPr>
    </w:p>
    <w:p w:rsidR="00CE004C" w:rsidRDefault="00CE004C" w:rsidP="00CE004C">
      <w:pPr>
        <w:spacing w:after="200" w:line="276" w:lineRule="auto"/>
        <w:rPr>
          <w:sz w:val="18"/>
          <w:szCs w:val="18"/>
        </w:rPr>
      </w:pPr>
    </w:p>
    <w:p w:rsidR="00CE004C" w:rsidRDefault="00CE004C" w:rsidP="00CE004C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t>Исп. Смолина М.Ю.</w:t>
      </w:r>
    </w:p>
    <w:p w:rsidR="001438FD" w:rsidRDefault="001438FD">
      <w:pPr>
        <w:spacing w:after="160" w:line="259" w:lineRule="auto"/>
      </w:pPr>
      <w:r>
        <w:br w:type="page"/>
      </w:r>
    </w:p>
    <w:p w:rsidR="00992318" w:rsidRPr="00992318" w:rsidRDefault="00992318" w:rsidP="00992318">
      <w:pPr>
        <w:spacing w:line="231" w:lineRule="auto"/>
        <w:ind w:right="20"/>
      </w:pPr>
      <w:proofErr w:type="gramStart"/>
      <w:r>
        <w:lastRenderedPageBreak/>
        <w:t xml:space="preserve">СОГЛАСОВАНО:   </w:t>
      </w:r>
      <w:proofErr w:type="gramEnd"/>
      <w:r>
        <w:t xml:space="preserve">                                                                                             УТВЕРЖДАЮ:</w:t>
      </w:r>
    </w:p>
    <w:p w:rsidR="00992318" w:rsidRPr="00992318" w:rsidRDefault="00992318" w:rsidP="00992318">
      <w:pPr>
        <w:spacing w:line="231" w:lineRule="auto"/>
        <w:ind w:right="20"/>
      </w:pPr>
      <w:r>
        <w:t>Директор АУ ДО РХ «</w:t>
      </w:r>
      <w:proofErr w:type="gramStart"/>
      <w:r>
        <w:t xml:space="preserve">КСШ»   </w:t>
      </w:r>
      <w:proofErr w:type="gramEnd"/>
      <w:r>
        <w:t xml:space="preserve">                                      </w:t>
      </w:r>
      <w:r w:rsidRPr="00992318">
        <w:t xml:space="preserve">Глава </w:t>
      </w:r>
      <w:proofErr w:type="spellStart"/>
      <w:r w:rsidRPr="00992318">
        <w:t>Вершино</w:t>
      </w:r>
      <w:proofErr w:type="spellEnd"/>
      <w:r w:rsidRPr="00992318">
        <w:t xml:space="preserve"> – </w:t>
      </w:r>
      <w:proofErr w:type="spellStart"/>
      <w:r w:rsidRPr="00992318">
        <w:t>Тейского</w:t>
      </w:r>
      <w:proofErr w:type="spellEnd"/>
      <w:r w:rsidRPr="00992318">
        <w:t xml:space="preserve"> поссовета</w:t>
      </w:r>
    </w:p>
    <w:p w:rsidR="00992318" w:rsidRDefault="00992318" w:rsidP="00992318">
      <w:r>
        <w:t>_________________Авдонин Е.Г</w:t>
      </w:r>
      <w:r w:rsidR="00F665E9">
        <w:t xml:space="preserve">.                    </w:t>
      </w:r>
      <w:r>
        <w:t xml:space="preserve">              ___________________</w:t>
      </w:r>
      <w:r w:rsidRPr="00992318">
        <w:t>Кофанова Д.Ю.</w:t>
      </w:r>
    </w:p>
    <w:p w:rsidR="00992318" w:rsidRPr="00992318" w:rsidRDefault="00992318" w:rsidP="00992318">
      <w:pPr>
        <w:jc w:val="right"/>
      </w:pPr>
    </w:p>
    <w:p w:rsidR="001438FD" w:rsidRPr="00992318" w:rsidRDefault="00085A3E" w:rsidP="001438FD">
      <w:pPr>
        <w:jc w:val="right"/>
        <w:rPr>
          <w:sz w:val="20"/>
          <w:szCs w:val="20"/>
        </w:rPr>
      </w:pPr>
      <w:r w:rsidRPr="00992318">
        <w:rPr>
          <w:sz w:val="20"/>
          <w:szCs w:val="20"/>
        </w:rPr>
        <w:t>Приложение №1</w:t>
      </w:r>
    </w:p>
    <w:p w:rsidR="001438FD" w:rsidRPr="00992318" w:rsidRDefault="001438FD" w:rsidP="001438FD">
      <w:pPr>
        <w:jc w:val="right"/>
        <w:rPr>
          <w:sz w:val="20"/>
          <w:szCs w:val="20"/>
        </w:rPr>
      </w:pPr>
      <w:r w:rsidRPr="00992318">
        <w:rPr>
          <w:sz w:val="20"/>
          <w:szCs w:val="20"/>
        </w:rPr>
        <w:t>к Постановлению №10-р от 02.02.2024г.</w:t>
      </w:r>
    </w:p>
    <w:p w:rsidR="001438FD" w:rsidRPr="001438FD" w:rsidRDefault="001438FD" w:rsidP="001438FD">
      <w:pPr>
        <w:spacing w:after="34" w:line="259" w:lineRule="auto"/>
        <w:ind w:left="10" w:right="88" w:hanging="10"/>
        <w:jc w:val="right"/>
        <w:rPr>
          <w:sz w:val="32"/>
        </w:rPr>
      </w:pPr>
    </w:p>
    <w:p w:rsidR="001438FD" w:rsidRPr="00647848" w:rsidRDefault="001438FD" w:rsidP="001438FD">
      <w:pPr>
        <w:spacing w:after="34" w:line="259" w:lineRule="auto"/>
        <w:ind w:left="10" w:right="88" w:hanging="10"/>
        <w:jc w:val="center"/>
      </w:pPr>
      <w:r w:rsidRPr="00647848">
        <w:rPr>
          <w:b/>
          <w:sz w:val="32"/>
        </w:rPr>
        <w:t xml:space="preserve">ПОЛОЖЕНИЕ </w:t>
      </w:r>
    </w:p>
    <w:p w:rsidR="001438FD" w:rsidRPr="00647848" w:rsidRDefault="001438FD" w:rsidP="001438FD">
      <w:pPr>
        <w:spacing w:after="19" w:line="259" w:lineRule="auto"/>
        <w:ind w:right="92"/>
        <w:jc w:val="center"/>
      </w:pPr>
      <w:r w:rsidRPr="00647848">
        <w:rPr>
          <w:b/>
          <w:sz w:val="32"/>
        </w:rPr>
        <w:t xml:space="preserve">о проведении Всероссийской массовой лыжной гонки </w:t>
      </w:r>
    </w:p>
    <w:p w:rsidR="001438FD" w:rsidRPr="00647848" w:rsidRDefault="001438FD" w:rsidP="001438FD">
      <w:pPr>
        <w:spacing w:line="259" w:lineRule="auto"/>
        <w:ind w:left="10" w:right="88" w:hanging="10"/>
        <w:jc w:val="center"/>
      </w:pPr>
      <w:r w:rsidRPr="00647848">
        <w:rPr>
          <w:b/>
          <w:sz w:val="32"/>
        </w:rPr>
        <w:t xml:space="preserve">«Лыжня России-2024» </w:t>
      </w:r>
    </w:p>
    <w:p w:rsidR="001438FD" w:rsidRDefault="001438FD" w:rsidP="001438FD">
      <w:pPr>
        <w:spacing w:after="22" w:line="259" w:lineRule="auto"/>
        <w:ind w:right="18"/>
        <w:jc w:val="center"/>
      </w:pPr>
      <w:r>
        <w:rPr>
          <w:b/>
        </w:rPr>
        <w:t xml:space="preserve"> </w:t>
      </w:r>
    </w:p>
    <w:p w:rsidR="001438FD" w:rsidRDefault="001438FD" w:rsidP="001438FD">
      <w:pPr>
        <w:pStyle w:val="1"/>
        <w:ind w:left="837" w:hanging="284"/>
      </w:pPr>
      <w:r>
        <w:t>ЦЕЛИ И ЗАДАЧИ</w:t>
      </w:r>
      <w:r>
        <w:rPr>
          <w:b w:val="0"/>
        </w:rPr>
        <w:t xml:space="preserve"> </w:t>
      </w:r>
    </w:p>
    <w:p w:rsidR="001438FD" w:rsidRPr="00647848" w:rsidRDefault="001438FD" w:rsidP="001438FD">
      <w:pPr>
        <w:ind w:left="-15" w:right="77"/>
      </w:pPr>
      <w:r w:rsidRPr="00647848">
        <w:t xml:space="preserve">Цель: привлечение трудящихся, учащейся молодежи и подростков к регулярным занятиям лыжным спортом. </w:t>
      </w:r>
    </w:p>
    <w:p w:rsidR="001438FD" w:rsidRPr="00647848" w:rsidRDefault="001438FD" w:rsidP="001438FD">
      <w:pPr>
        <w:ind w:left="568" w:right="77"/>
      </w:pPr>
      <w:r w:rsidRPr="00647848">
        <w:t>Задачи:</w:t>
      </w:r>
      <w:r w:rsidRPr="00647848">
        <w:rPr>
          <w:color w:val="FF0000"/>
        </w:rPr>
        <w:t xml:space="preserve"> </w:t>
      </w:r>
    </w:p>
    <w:p w:rsidR="001438FD" w:rsidRPr="00647848" w:rsidRDefault="001438FD" w:rsidP="001438FD">
      <w:pPr>
        <w:ind w:left="-15" w:right="77"/>
      </w:pPr>
      <w:r w:rsidRPr="00647848">
        <w:t xml:space="preserve">-популяризация лыжного спорта как одного из доступных, массовых и оздоровительных видов спорта; </w:t>
      </w:r>
    </w:p>
    <w:p w:rsidR="001438FD" w:rsidRPr="00647848" w:rsidRDefault="001438FD" w:rsidP="001438FD">
      <w:pPr>
        <w:ind w:left="568" w:right="77"/>
      </w:pPr>
      <w:r w:rsidRPr="00647848">
        <w:t xml:space="preserve">-пропаганда физической культуры и спорта среди населения </w:t>
      </w:r>
      <w:proofErr w:type="spellStart"/>
      <w:r>
        <w:t>рп</w:t>
      </w:r>
      <w:proofErr w:type="spellEnd"/>
      <w:r>
        <w:t xml:space="preserve"> Вершина Теи;</w:t>
      </w:r>
    </w:p>
    <w:p w:rsidR="001438FD" w:rsidRPr="00647848" w:rsidRDefault="001438FD" w:rsidP="001438FD">
      <w:pPr>
        <w:ind w:left="568" w:right="77"/>
      </w:pPr>
      <w:r w:rsidRPr="00647848">
        <w:t xml:space="preserve">-пропаганда здорового образа жизни. </w:t>
      </w:r>
    </w:p>
    <w:p w:rsidR="001438FD" w:rsidRDefault="001438FD" w:rsidP="001438FD">
      <w:pPr>
        <w:pStyle w:val="1"/>
        <w:ind w:left="836" w:hanging="283"/>
      </w:pPr>
      <w:r>
        <w:t xml:space="preserve">РУКОВОДСТВО </w:t>
      </w:r>
      <w:r>
        <w:rPr>
          <w:lang w:val="ru-RU"/>
        </w:rPr>
        <w:t>И ПРОВЕДЕНИЕ</w:t>
      </w:r>
    </w:p>
    <w:p w:rsidR="001438FD" w:rsidRDefault="001438FD" w:rsidP="001438FD">
      <w:pPr>
        <w:ind w:left="-15" w:right="77"/>
      </w:pPr>
      <w:r>
        <w:t xml:space="preserve">Общее руководство организацией и проведение Всероссийской массовой лыжной гонки </w:t>
      </w:r>
      <w:r w:rsidRPr="00647848">
        <w:t xml:space="preserve">«Лыжня России-2024» </w:t>
      </w:r>
      <w:r>
        <w:t xml:space="preserve">(далее – соревнование) осуществляется Администрацией Вершино-Тейского поссовета, АУ </w:t>
      </w:r>
      <w:r w:rsidR="00612495">
        <w:t xml:space="preserve">ДО </w:t>
      </w:r>
      <w:r>
        <w:t>РХ «КСШ</w:t>
      </w:r>
      <w:r w:rsidR="00612495">
        <w:t>»</w:t>
      </w:r>
      <w:r>
        <w:t xml:space="preserve"> и спортивной школой «Дельфин».</w:t>
      </w:r>
    </w:p>
    <w:p w:rsidR="001438FD" w:rsidRPr="00647848" w:rsidRDefault="001438FD" w:rsidP="001438FD">
      <w:pPr>
        <w:ind w:left="-15" w:right="77"/>
      </w:pPr>
      <w:r>
        <w:t>Непосредственное проведение соревнований возлагается на</w:t>
      </w:r>
      <w:r w:rsidR="00612495">
        <w:t xml:space="preserve"> АУ ДО РХ «КСШ»,</w:t>
      </w:r>
      <w:r>
        <w:t xml:space="preserve"> спортивную школу «Дельфин» и главную судебную коллегию, утвержденную АУ</w:t>
      </w:r>
      <w:r w:rsidR="00612495">
        <w:t xml:space="preserve"> ДО РХ «КСШ</w:t>
      </w:r>
      <w:r>
        <w:t>».</w:t>
      </w:r>
    </w:p>
    <w:p w:rsidR="001438FD" w:rsidRDefault="001438FD" w:rsidP="001438FD">
      <w:pPr>
        <w:pStyle w:val="1"/>
        <w:ind w:left="836" w:hanging="283"/>
      </w:pPr>
      <w:r>
        <w:t>СРОКИ И МЕСТО ПРОВЕДЕНИЯ</w:t>
      </w:r>
      <w:r>
        <w:rPr>
          <w:b w:val="0"/>
        </w:rPr>
        <w:t xml:space="preserve"> </w:t>
      </w:r>
    </w:p>
    <w:p w:rsidR="001438FD" w:rsidRDefault="001438FD" w:rsidP="001438FD">
      <w:pPr>
        <w:ind w:left="-15" w:right="208"/>
      </w:pPr>
      <w:r w:rsidRPr="00647848">
        <w:t xml:space="preserve">Соревнования проводятся 10 февраля 2024 года </w:t>
      </w:r>
      <w:r>
        <w:t>на спорти</w:t>
      </w:r>
      <w:r w:rsidR="00612495">
        <w:t>вных сооружениях АУ ДО РХ «КСШ</w:t>
      </w:r>
      <w:r>
        <w:t>»</w:t>
      </w:r>
      <w:r w:rsidR="00612495">
        <w:t>.</w:t>
      </w:r>
    </w:p>
    <w:p w:rsidR="001438FD" w:rsidRPr="00733C8F" w:rsidRDefault="001438FD" w:rsidP="001438FD">
      <w:pPr>
        <w:pStyle w:val="1"/>
        <w:numPr>
          <w:ilvl w:val="0"/>
          <w:numId w:val="0"/>
        </w:numPr>
        <w:ind w:left="578"/>
        <w:rPr>
          <w:lang w:val="ru-RU"/>
        </w:rPr>
      </w:pPr>
      <w:r>
        <w:rPr>
          <w:lang w:val="ru-RU"/>
        </w:rPr>
        <w:t>4.</w:t>
      </w:r>
      <w:r w:rsidRPr="00733C8F">
        <w:rPr>
          <w:lang w:val="ru-RU"/>
        </w:rPr>
        <w:t xml:space="preserve">УЧАСТНИКИ СОРЕВНОВАНИЙ </w:t>
      </w:r>
    </w:p>
    <w:p w:rsidR="001438FD" w:rsidRPr="00647848" w:rsidRDefault="001438FD" w:rsidP="001438FD">
      <w:pPr>
        <w:ind w:left="-15" w:right="77"/>
      </w:pPr>
      <w:r w:rsidRPr="00647848">
        <w:t xml:space="preserve">К участию в соревнованиях допускаются все желающие при наличии допуска врача. Принадлежность участников к возрастным группам определяется по </w:t>
      </w:r>
      <w:r w:rsidRPr="00647848">
        <w:rPr>
          <w:b/>
          <w:i/>
        </w:rPr>
        <w:t>году рождения</w:t>
      </w:r>
      <w:r w:rsidRPr="00647848">
        <w:t xml:space="preserve"> (без учета дня рождения). </w:t>
      </w:r>
    </w:p>
    <w:p w:rsidR="001438FD" w:rsidRPr="00647848" w:rsidRDefault="001438FD" w:rsidP="001438FD">
      <w:pPr>
        <w:ind w:left="-15" w:right="77"/>
      </w:pPr>
      <w:r w:rsidRPr="00647848">
        <w:t>Участники, относящиеся к той или иной возрастной группе, не имеют права выступать в соревнованиях в других старших или младших возрастных группах. Кроме этого, соревнования проводятся в группе для детей моложе 6 лет, при условии их сопровождения на дистанции родителями или родственниками (законными представителями</w:t>
      </w:r>
      <w:r>
        <w:t>).</w:t>
      </w:r>
      <w:r w:rsidRPr="00647848">
        <w:t xml:space="preserve"> </w:t>
      </w:r>
    </w:p>
    <w:p w:rsidR="001438FD" w:rsidRDefault="001438FD" w:rsidP="001438FD">
      <w:pPr>
        <w:pStyle w:val="1"/>
        <w:numPr>
          <w:ilvl w:val="0"/>
          <w:numId w:val="4"/>
        </w:numPr>
        <w:ind w:left="567" w:hanging="141"/>
      </w:pPr>
      <w:r>
        <w:t xml:space="preserve">ПРОГРАММА СОРЕВНОВАНИЙ </w:t>
      </w:r>
    </w:p>
    <w:p w:rsidR="001438FD" w:rsidRDefault="001438FD" w:rsidP="001438FD">
      <w:pPr>
        <w:ind w:left="568" w:right="77"/>
      </w:pPr>
      <w:r>
        <w:t xml:space="preserve">Регистрация участников - 11.00 - 11.30. </w:t>
      </w:r>
    </w:p>
    <w:p w:rsidR="00612495" w:rsidRDefault="001438FD" w:rsidP="001438FD">
      <w:pPr>
        <w:spacing w:line="277" w:lineRule="auto"/>
        <w:ind w:left="568" w:right="1871"/>
      </w:pPr>
      <w:r w:rsidRPr="00647848">
        <w:t>Официальная цере</w:t>
      </w:r>
      <w:r w:rsidR="00FF3FE0">
        <w:t>мония открытия соревнований - 11</w:t>
      </w:r>
      <w:r>
        <w:t>.30</w:t>
      </w:r>
      <w:r w:rsidRPr="00647848">
        <w:t xml:space="preserve">. </w:t>
      </w:r>
    </w:p>
    <w:p w:rsidR="001438FD" w:rsidRDefault="001438FD" w:rsidP="001438FD">
      <w:pPr>
        <w:spacing w:line="277" w:lineRule="auto"/>
        <w:ind w:left="568" w:right="1871"/>
      </w:pPr>
      <w:r w:rsidRPr="00647848">
        <w:t xml:space="preserve">Начало стартов - 12.00. </w:t>
      </w:r>
    </w:p>
    <w:p w:rsidR="001438FD" w:rsidRPr="00647848" w:rsidRDefault="001438FD" w:rsidP="001438FD">
      <w:pPr>
        <w:spacing w:line="277" w:lineRule="auto"/>
        <w:ind w:left="568" w:right="1871"/>
      </w:pPr>
      <w:r w:rsidRPr="00437AEA">
        <w:t xml:space="preserve">Массовый старт по группам. </w:t>
      </w:r>
    </w:p>
    <w:p w:rsidR="001438FD" w:rsidRPr="00647848" w:rsidRDefault="001438FD" w:rsidP="001438FD">
      <w:pPr>
        <w:ind w:left="568" w:right="77"/>
      </w:pPr>
      <w:r w:rsidRPr="00647848">
        <w:t xml:space="preserve">Официальная церемония награждения победителей и призеров соревнований. </w:t>
      </w:r>
    </w:p>
    <w:p w:rsidR="001438FD" w:rsidRDefault="001438FD" w:rsidP="001438FD">
      <w:pPr>
        <w:pStyle w:val="1"/>
        <w:ind w:left="837" w:hanging="284"/>
      </w:pPr>
      <w:r>
        <w:t>УСЛОВИЯ ОПРЕДЕЛЕНИЯ ПОБЕДИТЕЛЕЙ</w:t>
      </w:r>
      <w:r>
        <w:rPr>
          <w:b w:val="0"/>
        </w:rPr>
        <w:t xml:space="preserve"> </w:t>
      </w:r>
    </w:p>
    <w:p w:rsidR="001438FD" w:rsidRPr="00647848" w:rsidRDefault="001438FD" w:rsidP="001438FD">
      <w:pPr>
        <w:ind w:left="-15" w:right="77"/>
      </w:pPr>
      <w:r w:rsidRPr="00647848">
        <w:t xml:space="preserve">Определение победителей и призеров Соревнований, а также сроки и порядок подачи протестов осуществляется в соответствии с правилами соревнований вида спорта «Лыжные гонки», утвержденными Министерством Спорта России. Дистанцию </w:t>
      </w:r>
      <w:r w:rsidRPr="00647848">
        <w:lastRenderedPageBreak/>
        <w:t xml:space="preserve">соревнований участник должен преодолевать самостоятельно, не используя постороннюю помощь, в том числе и участники младших групп. </w:t>
      </w:r>
    </w:p>
    <w:p w:rsidR="001438FD" w:rsidRDefault="001438FD" w:rsidP="001438FD">
      <w:pPr>
        <w:pStyle w:val="1"/>
        <w:ind w:left="833" w:hanging="280"/>
      </w:pPr>
      <w:r>
        <w:t>ФИНАНСОВОЕ ОБЕСПЕЧЕНИЕ СОРЕВНОВАНИЙ</w:t>
      </w:r>
      <w:r>
        <w:rPr>
          <w:b w:val="0"/>
        </w:rPr>
        <w:t xml:space="preserve"> </w:t>
      </w:r>
    </w:p>
    <w:p w:rsidR="001438FD" w:rsidRDefault="001438FD" w:rsidP="001438FD">
      <w:pPr>
        <w:ind w:left="-15" w:right="77"/>
      </w:pPr>
      <w:r w:rsidRPr="00647848">
        <w:t>Расходы на организацию и проведение соревнован</w:t>
      </w:r>
      <w:r>
        <w:t>ий в части награждения грамотами</w:t>
      </w:r>
      <w:r w:rsidRPr="00647848">
        <w:t xml:space="preserve"> производит администрация </w:t>
      </w:r>
      <w:r>
        <w:t>Вершино-Тейского поссовета.</w:t>
      </w:r>
    </w:p>
    <w:p w:rsidR="001438FD" w:rsidRDefault="001438FD" w:rsidP="001438FD">
      <w:pPr>
        <w:pStyle w:val="1"/>
        <w:ind w:left="836" w:hanging="283"/>
      </w:pPr>
      <w:r>
        <w:t>НАГРАЖДЕНИЕ</w:t>
      </w:r>
      <w:r>
        <w:rPr>
          <w:b w:val="0"/>
        </w:rPr>
        <w:t xml:space="preserve"> </w:t>
      </w:r>
    </w:p>
    <w:p w:rsidR="001438FD" w:rsidRDefault="001438FD" w:rsidP="001438FD">
      <w:pPr>
        <w:ind w:left="-15" w:right="77"/>
      </w:pPr>
      <w:r w:rsidRPr="00647848">
        <w:t xml:space="preserve">Победители соревнований в каждой возрастной категории, занявшие 1 место награждаются </w:t>
      </w:r>
      <w:r>
        <w:t>грамотами и призами.</w:t>
      </w:r>
    </w:p>
    <w:p w:rsidR="001438FD" w:rsidRDefault="001438FD" w:rsidP="001438FD">
      <w:pPr>
        <w:ind w:left="-15" w:right="77"/>
      </w:pPr>
      <w:r>
        <w:t>Номинация Семейный заезд награждается грамотой и призом.</w:t>
      </w:r>
    </w:p>
    <w:p w:rsidR="001438FD" w:rsidRPr="00647848" w:rsidRDefault="001438FD" w:rsidP="001438FD">
      <w:pPr>
        <w:ind w:left="-15" w:right="77"/>
      </w:pPr>
      <w:r w:rsidRPr="00647848">
        <w:t xml:space="preserve">Призеры соревнований в каждой возрастной категории, занявшие 2-3 место награждаются </w:t>
      </w:r>
      <w:r>
        <w:t>грамотами и призами.</w:t>
      </w:r>
    </w:p>
    <w:p w:rsidR="001438FD" w:rsidRPr="00647848" w:rsidRDefault="001438FD" w:rsidP="001438FD">
      <w:pPr>
        <w:numPr>
          <w:ilvl w:val="0"/>
          <w:numId w:val="2"/>
        </w:numPr>
        <w:spacing w:after="5" w:line="259" w:lineRule="auto"/>
        <w:ind w:hanging="424"/>
      </w:pPr>
      <w:r w:rsidRPr="00647848">
        <w:rPr>
          <w:b/>
        </w:rPr>
        <w:t xml:space="preserve">ОБЕСПЕЧЕНИЕ БЕЗОПАСНОСТИ УЧАСТНИКОВ И ЗРИТЕЛЕЙ. </w:t>
      </w:r>
    </w:p>
    <w:p w:rsidR="001438FD" w:rsidRPr="00647848" w:rsidRDefault="001438FD" w:rsidP="001438FD">
      <w:pPr>
        <w:ind w:left="-15" w:right="77" w:firstLine="720"/>
      </w:pPr>
      <w:r w:rsidRPr="00647848"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№353. </w:t>
      </w:r>
    </w:p>
    <w:p w:rsidR="008E4D52" w:rsidRDefault="001438FD" w:rsidP="001438FD">
      <w:r>
        <w:t>Соревнование проводятся на спортивных сооружениях, отвечающих требованием существующих нормативных правовых актов, действующих на территории РФ и РХ, направленных на обеспечение общественного порядка и безопасности участников и зрителей.</w:t>
      </w:r>
    </w:p>
    <w:sectPr w:rsidR="008E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C31"/>
    <w:multiLevelType w:val="hybridMultilevel"/>
    <w:tmpl w:val="B23E6AE6"/>
    <w:lvl w:ilvl="0" w:tplc="6A12C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32776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A653EA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78319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74F2B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E2757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28E8C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1A0CE8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5624C2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12701"/>
    <w:multiLevelType w:val="hybridMultilevel"/>
    <w:tmpl w:val="ECB69E48"/>
    <w:lvl w:ilvl="0" w:tplc="9716BC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665DD"/>
    <w:multiLevelType w:val="hybridMultilevel"/>
    <w:tmpl w:val="21FC110C"/>
    <w:lvl w:ilvl="0" w:tplc="47F6F55C">
      <w:start w:val="9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7A34B4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12A486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C02F6C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3C7904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547156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F4F370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23FE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9EB224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DB"/>
    <w:rsid w:val="00085A3E"/>
    <w:rsid w:val="001438FD"/>
    <w:rsid w:val="003959DB"/>
    <w:rsid w:val="00534777"/>
    <w:rsid w:val="00612495"/>
    <w:rsid w:val="0071534E"/>
    <w:rsid w:val="008460DB"/>
    <w:rsid w:val="008E4D52"/>
    <w:rsid w:val="00992318"/>
    <w:rsid w:val="00CE004C"/>
    <w:rsid w:val="00F665E9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E240"/>
  <w15:chartTrackingRefBased/>
  <w15:docId w15:val="{5C149F15-1EBC-4B0E-9F19-D39C0B68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438FD"/>
    <w:pPr>
      <w:keepNext/>
      <w:keepLines/>
      <w:numPr>
        <w:numId w:val="3"/>
      </w:numPr>
      <w:spacing w:after="5"/>
      <w:ind w:left="57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04C"/>
    <w:pPr>
      <w:ind w:left="720"/>
      <w:contextualSpacing/>
    </w:pPr>
  </w:style>
  <w:style w:type="table" w:styleId="a4">
    <w:name w:val="Table Grid"/>
    <w:basedOn w:val="a1"/>
    <w:uiPriority w:val="59"/>
    <w:rsid w:val="00CE0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438F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5347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47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8</cp:revision>
  <cp:lastPrinted>2024-02-07T04:51:00Z</cp:lastPrinted>
  <dcterms:created xsi:type="dcterms:W3CDTF">2024-02-02T04:18:00Z</dcterms:created>
  <dcterms:modified xsi:type="dcterms:W3CDTF">2024-02-07T04:57:00Z</dcterms:modified>
</cp:coreProperties>
</file>